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52" w:rsidRPr="00A60C62" w:rsidRDefault="00D70152" w:rsidP="00D70152">
      <w:pPr>
        <w:pStyle w:val="Default"/>
        <w:jc w:val="center"/>
        <w:rPr>
          <w:color w:val="auto"/>
          <w:sz w:val="28"/>
          <w:szCs w:val="28"/>
        </w:rPr>
      </w:pPr>
      <w:r w:rsidRPr="00A60C62">
        <w:rPr>
          <w:color w:val="auto"/>
          <w:sz w:val="28"/>
          <w:szCs w:val="28"/>
        </w:rPr>
        <w:t>МИНИСТЕРСТВО НАУКИ И ВЫСШЕГО ОБРАЗОВАНИЯ РФ</w:t>
      </w: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  <w:r w:rsidRPr="00A60C62">
        <w:rPr>
          <w:color w:val="auto"/>
          <w:sz w:val="28"/>
          <w:szCs w:val="28"/>
        </w:rPr>
        <w:t>ФГ</w:t>
      </w:r>
      <w:r>
        <w:rPr>
          <w:color w:val="auto"/>
          <w:sz w:val="28"/>
          <w:szCs w:val="28"/>
        </w:rPr>
        <w:t>Б</w:t>
      </w:r>
      <w:r w:rsidRPr="00A60C62">
        <w:rPr>
          <w:color w:val="auto"/>
          <w:sz w:val="28"/>
          <w:szCs w:val="28"/>
        </w:rPr>
        <w:t>ОУ ВО</w:t>
      </w:r>
      <w:r>
        <w:rPr>
          <w:color w:val="auto"/>
          <w:sz w:val="28"/>
          <w:szCs w:val="28"/>
        </w:rPr>
        <w:t xml:space="preserve"> </w:t>
      </w:r>
      <w:r w:rsidRPr="00A60C62">
        <w:rPr>
          <w:color w:val="auto"/>
          <w:sz w:val="28"/>
          <w:szCs w:val="28"/>
        </w:rPr>
        <w:t>«УДМУРТСКИЙ ГОСУДАРСТВЕННЫЙ УНИВЕРСИТЕТ»</w:t>
      </w: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УЧЕБНО-МЕТОДИЧЕСКОЕ УПРАВЛЕНИЕ</w:t>
      </w: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УЧЕБНО-МЕТОДИЧЕСКИЙ СОВЕТ</w:t>
      </w: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520544" w:rsidRDefault="00520544" w:rsidP="00D70152">
      <w:pPr>
        <w:pStyle w:val="Default"/>
        <w:jc w:val="center"/>
        <w:rPr>
          <w:color w:val="auto"/>
          <w:sz w:val="28"/>
          <w:szCs w:val="28"/>
        </w:rPr>
      </w:pPr>
    </w:p>
    <w:p w:rsidR="00520544" w:rsidRDefault="00520544" w:rsidP="00D70152">
      <w:pPr>
        <w:pStyle w:val="Default"/>
        <w:jc w:val="center"/>
        <w:rPr>
          <w:color w:val="auto"/>
          <w:sz w:val="28"/>
          <w:szCs w:val="28"/>
        </w:rPr>
      </w:pPr>
    </w:p>
    <w:p w:rsidR="00520544" w:rsidRDefault="00520544" w:rsidP="00D70152">
      <w:pPr>
        <w:pStyle w:val="Default"/>
        <w:jc w:val="center"/>
        <w:rPr>
          <w:color w:val="auto"/>
          <w:sz w:val="28"/>
          <w:szCs w:val="28"/>
        </w:rPr>
      </w:pPr>
    </w:p>
    <w:p w:rsidR="00520544" w:rsidRDefault="00520544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ДОПОЛНИТЕЛЬНЫЕ РЕКОМЕНДАЦИИ </w:t>
      </w: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ИЗДАНИЮ УЧЕБНОЙ ЛИТЕРАТУРЫ В УдГУ</w:t>
      </w: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056747" w:rsidRDefault="00056747" w:rsidP="00D70152">
      <w:pPr>
        <w:pStyle w:val="Default"/>
        <w:jc w:val="center"/>
        <w:rPr>
          <w:color w:val="auto"/>
          <w:sz w:val="28"/>
          <w:szCs w:val="28"/>
        </w:rPr>
      </w:pPr>
    </w:p>
    <w:p w:rsidR="00056747" w:rsidRDefault="00056747" w:rsidP="00D70152">
      <w:pPr>
        <w:pStyle w:val="Default"/>
        <w:jc w:val="center"/>
        <w:rPr>
          <w:color w:val="auto"/>
          <w:sz w:val="28"/>
          <w:szCs w:val="28"/>
        </w:rPr>
      </w:pPr>
    </w:p>
    <w:p w:rsidR="00056747" w:rsidRDefault="00056747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056747" w:rsidRDefault="00056747" w:rsidP="00D70152">
      <w:pPr>
        <w:pStyle w:val="Default"/>
        <w:jc w:val="center"/>
        <w:rPr>
          <w:color w:val="auto"/>
          <w:sz w:val="28"/>
          <w:szCs w:val="28"/>
        </w:rPr>
      </w:pPr>
    </w:p>
    <w:p w:rsidR="00056747" w:rsidRDefault="00056747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8D4FC3" w:rsidRDefault="00056747" w:rsidP="00D70152">
      <w:pPr>
        <w:pStyle w:val="Default"/>
        <w:jc w:val="center"/>
        <w:rPr>
          <w:color w:val="auto"/>
          <w:sz w:val="28"/>
          <w:szCs w:val="28"/>
        </w:rPr>
      </w:pPr>
      <w:r w:rsidRPr="00EA3D1F">
        <w:rPr>
          <w:b/>
          <w:bCs/>
          <w:noProof/>
        </w:rPr>
        <w:drawing>
          <wp:inline distT="0" distB="0" distL="0" distR="0">
            <wp:extent cx="561975" cy="438150"/>
            <wp:effectExtent l="0" t="0" r="9525" b="0"/>
            <wp:docPr id="1" name="Рисунок 1" descr="udg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gu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C3" w:rsidRDefault="008D4FC3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Ижевск 2020</w:t>
      </w: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056747" w:rsidRDefault="00056747" w:rsidP="00F51FA8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УДК</w:t>
      </w:r>
      <w:r w:rsidR="001716BC">
        <w:rPr>
          <w:color w:val="auto"/>
          <w:sz w:val="28"/>
          <w:szCs w:val="28"/>
        </w:rPr>
        <w:t xml:space="preserve"> 002.2</w:t>
      </w:r>
    </w:p>
    <w:p w:rsidR="00056747" w:rsidRDefault="00056747" w:rsidP="00F51FA8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ББК</w:t>
      </w:r>
      <w:r w:rsidR="001716BC">
        <w:rPr>
          <w:color w:val="auto"/>
          <w:sz w:val="28"/>
          <w:szCs w:val="28"/>
        </w:rPr>
        <w:t xml:space="preserve"> 76.1</w:t>
      </w:r>
      <w:r w:rsidR="008679D4">
        <w:rPr>
          <w:color w:val="auto"/>
          <w:sz w:val="28"/>
          <w:szCs w:val="28"/>
        </w:rPr>
        <w:t>2.</w:t>
      </w:r>
      <w:r w:rsidR="001716BC">
        <w:rPr>
          <w:color w:val="auto"/>
          <w:sz w:val="28"/>
          <w:szCs w:val="28"/>
        </w:rPr>
        <w:t>215.4</w:t>
      </w:r>
    </w:p>
    <w:p w:rsidR="00056747" w:rsidRDefault="00AC34E5" w:rsidP="00F51F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056747">
        <w:rPr>
          <w:color w:val="auto"/>
          <w:sz w:val="28"/>
          <w:szCs w:val="28"/>
        </w:rPr>
        <w:t>Д</w:t>
      </w:r>
      <w:r w:rsidR="001716BC">
        <w:rPr>
          <w:color w:val="auto"/>
          <w:sz w:val="28"/>
          <w:szCs w:val="28"/>
        </w:rPr>
        <w:t xml:space="preserve"> 681</w:t>
      </w:r>
    </w:p>
    <w:p w:rsidR="001716BC" w:rsidRDefault="001716BC" w:rsidP="00056747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8D4FC3" w:rsidRDefault="008D4FC3" w:rsidP="008D4FC3">
      <w:pPr>
        <w:pStyle w:val="Default"/>
        <w:spacing w:line="360" w:lineRule="auto"/>
        <w:ind w:firstLine="284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Рекомендовано к изданию Учебно-методическим советом УдГУ</w:t>
      </w:r>
    </w:p>
    <w:p w:rsidR="008D4FC3" w:rsidRDefault="008D4FC3" w:rsidP="008D4FC3">
      <w:pPr>
        <w:pStyle w:val="Default"/>
        <w:spacing w:line="360" w:lineRule="auto"/>
        <w:ind w:firstLine="284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(протокол №2 от 25 марта 2020 г.)</w:t>
      </w:r>
    </w:p>
    <w:p w:rsidR="008D4FC3" w:rsidRDefault="008D4FC3" w:rsidP="00B27462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D4FC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Составители: </w:t>
      </w:r>
    </w:p>
    <w:p w:rsidR="00AC34E5" w:rsidRDefault="008D4FC3" w:rsidP="008D4FC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Любимова О.В., специалист по УМР УМУ,</w:t>
      </w:r>
      <w:r w:rsidR="00056747">
        <w:rPr>
          <w:color w:val="auto"/>
          <w:sz w:val="28"/>
          <w:szCs w:val="28"/>
        </w:rPr>
        <w:t xml:space="preserve"> </w:t>
      </w:r>
    </w:p>
    <w:p w:rsidR="00056747" w:rsidRDefault="008D4FC3" w:rsidP="008D4FC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Наумова Т.А., доцент кафедры теории и методики технологического и профессионального образования ИППСТ,</w:t>
      </w:r>
    </w:p>
    <w:p w:rsidR="002361C1" w:rsidRDefault="002361C1" w:rsidP="002361C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Петухова Л.Н.,</w:t>
      </w:r>
      <w:r w:rsidRPr="008D4F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специалист по УМР УМУ, </w:t>
      </w:r>
    </w:p>
    <w:p w:rsidR="008D4FC3" w:rsidRDefault="008D4FC3" w:rsidP="008D4FC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Санникова О.В., профессор кафедры социологии ИИиС</w:t>
      </w:r>
    </w:p>
    <w:p w:rsidR="008D4FC3" w:rsidRDefault="008D4FC3" w:rsidP="008D4FC3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056747" w:rsidTr="008679D4">
        <w:tc>
          <w:tcPr>
            <w:tcW w:w="846" w:type="dxa"/>
          </w:tcPr>
          <w:p w:rsidR="00056747" w:rsidRDefault="00056747" w:rsidP="000567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="001716BC">
              <w:rPr>
                <w:color w:val="auto"/>
                <w:sz w:val="28"/>
                <w:szCs w:val="28"/>
              </w:rPr>
              <w:t>681</w:t>
            </w:r>
          </w:p>
        </w:tc>
        <w:tc>
          <w:tcPr>
            <w:tcW w:w="8499" w:type="dxa"/>
          </w:tcPr>
          <w:p w:rsidR="00056747" w:rsidRDefault="00056747" w:rsidP="008679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Дополнительные рекомендации по изданию учебной литературы в УдГУ</w:t>
            </w:r>
            <w:r w:rsidR="008679D4" w:rsidRPr="008679D4">
              <w:rPr>
                <w:color w:val="auto"/>
                <w:sz w:val="28"/>
                <w:szCs w:val="28"/>
              </w:rPr>
              <w:t xml:space="preserve">/ </w:t>
            </w:r>
            <w:r w:rsidR="008679D4">
              <w:rPr>
                <w:color w:val="auto"/>
                <w:sz w:val="28"/>
                <w:szCs w:val="28"/>
              </w:rPr>
              <w:t>сост</w:t>
            </w:r>
            <w:r>
              <w:rPr>
                <w:color w:val="auto"/>
                <w:sz w:val="28"/>
                <w:szCs w:val="28"/>
              </w:rPr>
              <w:t>.</w:t>
            </w:r>
            <w:r w:rsidR="008679D4">
              <w:rPr>
                <w:color w:val="auto"/>
                <w:sz w:val="28"/>
                <w:szCs w:val="28"/>
              </w:rPr>
              <w:t xml:space="preserve"> </w:t>
            </w:r>
            <w:r w:rsidR="008679D4" w:rsidRPr="00F51FA8">
              <w:rPr>
                <w:sz w:val="28"/>
                <w:szCs w:val="28"/>
              </w:rPr>
              <w:t>О.В.</w:t>
            </w:r>
            <w:r w:rsidR="008679D4">
              <w:rPr>
                <w:sz w:val="28"/>
                <w:szCs w:val="28"/>
              </w:rPr>
              <w:t xml:space="preserve"> </w:t>
            </w:r>
            <w:r w:rsidR="008679D4" w:rsidRPr="00F51FA8">
              <w:rPr>
                <w:sz w:val="28"/>
                <w:szCs w:val="28"/>
              </w:rPr>
              <w:t>Любимова, Т.А.</w:t>
            </w:r>
            <w:r w:rsidR="008679D4">
              <w:rPr>
                <w:sz w:val="28"/>
                <w:szCs w:val="28"/>
              </w:rPr>
              <w:t xml:space="preserve"> </w:t>
            </w:r>
            <w:r w:rsidR="008679D4" w:rsidRPr="00F51FA8">
              <w:rPr>
                <w:sz w:val="28"/>
                <w:szCs w:val="28"/>
              </w:rPr>
              <w:t>Наумова, Л.Н.</w:t>
            </w:r>
            <w:r w:rsidR="008679D4">
              <w:rPr>
                <w:sz w:val="28"/>
                <w:szCs w:val="28"/>
              </w:rPr>
              <w:t xml:space="preserve"> </w:t>
            </w:r>
            <w:r w:rsidR="008679D4" w:rsidRPr="00F51FA8">
              <w:rPr>
                <w:sz w:val="28"/>
                <w:szCs w:val="28"/>
              </w:rPr>
              <w:t>Петухова, О.В</w:t>
            </w:r>
            <w:r w:rsidR="008679D4">
              <w:rPr>
                <w:sz w:val="28"/>
                <w:szCs w:val="28"/>
              </w:rPr>
              <w:t xml:space="preserve">. </w:t>
            </w:r>
            <w:r w:rsidR="008679D4" w:rsidRPr="00F51FA8">
              <w:rPr>
                <w:sz w:val="28"/>
                <w:szCs w:val="28"/>
              </w:rPr>
              <w:t>Санникова</w:t>
            </w:r>
            <w:r w:rsidR="008679D4">
              <w:rPr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– Ижевск: Издательский центр «Удмуртский университет», 2020.- 1</w:t>
            </w:r>
            <w:r w:rsidR="00012902">
              <w:rPr>
                <w:color w:val="auto"/>
                <w:sz w:val="28"/>
                <w:szCs w:val="28"/>
              </w:rPr>
              <w:t>8</w:t>
            </w:r>
            <w:r>
              <w:rPr>
                <w:color w:val="auto"/>
                <w:sz w:val="28"/>
                <w:szCs w:val="28"/>
              </w:rPr>
              <w:t xml:space="preserve"> с.</w:t>
            </w:r>
          </w:p>
        </w:tc>
      </w:tr>
    </w:tbl>
    <w:p w:rsidR="008D4FC3" w:rsidRDefault="008D4FC3" w:rsidP="00B27462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520544" w:rsidRPr="00056747" w:rsidRDefault="00D70152" w:rsidP="00056747">
      <w:pPr>
        <w:pStyle w:val="Default"/>
        <w:ind w:firstLine="284"/>
        <w:jc w:val="both"/>
        <w:rPr>
          <w:color w:val="000000" w:themeColor="text1"/>
        </w:rPr>
      </w:pPr>
      <w:r w:rsidRPr="00056747">
        <w:rPr>
          <w:color w:val="auto"/>
        </w:rPr>
        <w:t xml:space="preserve">Рекомендации </w:t>
      </w:r>
      <w:r w:rsidR="001B4355" w:rsidRPr="00056747">
        <w:rPr>
          <w:color w:val="auto"/>
        </w:rPr>
        <w:t xml:space="preserve">по изданию </w:t>
      </w:r>
      <w:r w:rsidR="00B27462" w:rsidRPr="00056747">
        <w:rPr>
          <w:color w:val="auto"/>
        </w:rPr>
        <w:t xml:space="preserve">учебной литературы в УдГУ являются дополнением </w:t>
      </w:r>
      <w:r w:rsidR="008035A8" w:rsidRPr="00056747">
        <w:rPr>
          <w:color w:val="auto"/>
        </w:rPr>
        <w:t>к изданным ранее «</w:t>
      </w:r>
      <w:r w:rsidR="00B27462" w:rsidRPr="00056747">
        <w:rPr>
          <w:color w:val="auto"/>
        </w:rPr>
        <w:t>Рекомендациям по разработке, оформлению, утверждению и изданию учебной литературы в Удмуртском государственном университете. – Ижевск: Издательский центр «Удмуртский университет», 2018.</w:t>
      </w:r>
      <w:r w:rsidR="00371975" w:rsidRPr="00056747">
        <w:rPr>
          <w:color w:val="auto"/>
        </w:rPr>
        <w:t xml:space="preserve"> </w:t>
      </w:r>
      <w:r w:rsidR="00B27462" w:rsidRPr="00056747">
        <w:rPr>
          <w:color w:val="auto"/>
        </w:rPr>
        <w:t>- 36 с</w:t>
      </w:r>
      <w:r w:rsidR="005F42E6">
        <w:rPr>
          <w:color w:val="auto"/>
        </w:rPr>
        <w:t>.</w:t>
      </w:r>
      <w:r w:rsidR="00B27462" w:rsidRPr="00056747">
        <w:rPr>
          <w:color w:val="auto"/>
        </w:rPr>
        <w:t xml:space="preserve"> (сост. Л.Н. Петухова</w:t>
      </w:r>
      <w:r w:rsidR="00056747">
        <w:rPr>
          <w:color w:val="auto"/>
        </w:rPr>
        <w:t xml:space="preserve">, </w:t>
      </w:r>
      <w:r w:rsidR="00520544" w:rsidRPr="00056747">
        <w:rPr>
          <w:color w:val="auto"/>
        </w:rPr>
        <w:t xml:space="preserve">ссылка: </w:t>
      </w:r>
      <w:hyperlink r:id="rId9" w:history="1">
        <w:r w:rsidR="001716BC" w:rsidRPr="008E3268">
          <w:rPr>
            <w:rStyle w:val="a9"/>
          </w:rPr>
          <w:t>http://elibrary.udsu.ru/xmlui/handle/123456789/17218</w:t>
        </w:r>
      </w:hyperlink>
      <w:r w:rsidR="00520544" w:rsidRPr="00056747">
        <w:rPr>
          <w:color w:val="000000" w:themeColor="text1"/>
        </w:rPr>
        <w:t>).</w:t>
      </w:r>
    </w:p>
    <w:p w:rsidR="008035A8" w:rsidRDefault="00520544" w:rsidP="00056747">
      <w:pPr>
        <w:pStyle w:val="Default"/>
        <w:ind w:firstLine="284"/>
        <w:jc w:val="both"/>
        <w:rPr>
          <w:color w:val="auto"/>
        </w:rPr>
      </w:pPr>
      <w:r w:rsidRPr="00056747">
        <w:rPr>
          <w:color w:val="auto"/>
        </w:rPr>
        <w:t>Дополнительные р</w:t>
      </w:r>
      <w:r w:rsidR="00B27462" w:rsidRPr="00056747">
        <w:rPr>
          <w:color w:val="auto"/>
        </w:rPr>
        <w:t xml:space="preserve">екомендации составлены </w:t>
      </w:r>
      <w:r w:rsidR="008035A8" w:rsidRPr="00056747">
        <w:rPr>
          <w:color w:val="auto"/>
        </w:rPr>
        <w:t xml:space="preserve">в помощь </w:t>
      </w:r>
      <w:r w:rsidR="00B27462" w:rsidRPr="00056747">
        <w:rPr>
          <w:color w:val="auto"/>
        </w:rPr>
        <w:t>председател</w:t>
      </w:r>
      <w:r w:rsidR="006D6008" w:rsidRPr="00056747">
        <w:rPr>
          <w:color w:val="auto"/>
        </w:rPr>
        <w:t>ям</w:t>
      </w:r>
      <w:r w:rsidR="00B27462" w:rsidRPr="00056747">
        <w:rPr>
          <w:color w:val="auto"/>
        </w:rPr>
        <w:t xml:space="preserve"> методических комиссий </w:t>
      </w:r>
      <w:r w:rsidR="008035A8" w:rsidRPr="00056747">
        <w:rPr>
          <w:color w:val="auto"/>
        </w:rPr>
        <w:t xml:space="preserve">(далее - МК) </w:t>
      </w:r>
      <w:r w:rsidR="00B27462" w:rsidRPr="00056747">
        <w:rPr>
          <w:color w:val="auto"/>
        </w:rPr>
        <w:t>институ</w:t>
      </w:r>
      <w:r w:rsidR="008035A8" w:rsidRPr="00056747">
        <w:rPr>
          <w:color w:val="auto"/>
        </w:rPr>
        <w:t>тов, методист</w:t>
      </w:r>
      <w:r w:rsidR="006D6008" w:rsidRPr="00056747">
        <w:rPr>
          <w:color w:val="auto"/>
        </w:rPr>
        <w:t>ам</w:t>
      </w:r>
      <w:r w:rsidR="008035A8" w:rsidRPr="00056747">
        <w:rPr>
          <w:color w:val="auto"/>
        </w:rPr>
        <w:t xml:space="preserve"> и заведующи</w:t>
      </w:r>
      <w:r w:rsidR="006D6008" w:rsidRPr="00056747">
        <w:rPr>
          <w:color w:val="auto"/>
        </w:rPr>
        <w:t>м</w:t>
      </w:r>
      <w:r w:rsidR="008035A8" w:rsidRPr="00056747">
        <w:rPr>
          <w:color w:val="auto"/>
        </w:rPr>
        <w:t xml:space="preserve"> кафедр</w:t>
      </w:r>
      <w:r w:rsidR="006D6008" w:rsidRPr="00056747">
        <w:rPr>
          <w:color w:val="auto"/>
        </w:rPr>
        <w:t>, авторам изданий</w:t>
      </w:r>
      <w:r w:rsidR="008035A8" w:rsidRPr="00056747">
        <w:rPr>
          <w:color w:val="auto"/>
        </w:rPr>
        <w:t xml:space="preserve">. </w:t>
      </w:r>
      <w:r w:rsidRPr="00056747">
        <w:rPr>
          <w:color w:val="auto"/>
        </w:rPr>
        <w:t>Данные р</w:t>
      </w:r>
      <w:r w:rsidR="008035A8" w:rsidRPr="00056747">
        <w:rPr>
          <w:color w:val="auto"/>
        </w:rPr>
        <w:t>екомендации могут быть использованы для утверждения печатных изданий на заседаниях кафедр и заседаниях МК, авторами изданий при их написании</w:t>
      </w:r>
      <w:r w:rsidR="006D6008" w:rsidRPr="00056747">
        <w:rPr>
          <w:color w:val="auto"/>
        </w:rPr>
        <w:t>.</w:t>
      </w:r>
      <w:r w:rsidR="008035A8" w:rsidRPr="00056747">
        <w:rPr>
          <w:color w:val="auto"/>
        </w:rPr>
        <w:t xml:space="preserve"> </w:t>
      </w:r>
    </w:p>
    <w:p w:rsidR="00056747" w:rsidRDefault="00056747" w:rsidP="00056747">
      <w:pPr>
        <w:pStyle w:val="Default"/>
        <w:ind w:firstLine="284"/>
        <w:jc w:val="both"/>
        <w:rPr>
          <w:color w:val="auto"/>
        </w:rPr>
      </w:pPr>
    </w:p>
    <w:p w:rsidR="00056747" w:rsidRDefault="00056747" w:rsidP="00056747">
      <w:pPr>
        <w:pStyle w:val="Default"/>
        <w:ind w:firstLine="284"/>
        <w:jc w:val="both"/>
        <w:rPr>
          <w:color w:val="auto"/>
        </w:rPr>
      </w:pPr>
    </w:p>
    <w:p w:rsidR="00056747" w:rsidRDefault="00056747" w:rsidP="00056747">
      <w:pPr>
        <w:pStyle w:val="Default"/>
        <w:ind w:firstLine="284"/>
        <w:jc w:val="both"/>
        <w:rPr>
          <w:color w:val="auto"/>
        </w:rPr>
      </w:pPr>
    </w:p>
    <w:p w:rsidR="001716BC" w:rsidRDefault="001716BC" w:rsidP="00056747">
      <w:pPr>
        <w:pStyle w:val="Default"/>
        <w:spacing w:line="360" w:lineRule="auto"/>
        <w:ind w:firstLine="284"/>
        <w:jc w:val="right"/>
        <w:rPr>
          <w:color w:val="auto"/>
          <w:sz w:val="28"/>
          <w:szCs w:val="28"/>
        </w:rPr>
      </w:pPr>
    </w:p>
    <w:p w:rsidR="00056747" w:rsidRDefault="00056747" w:rsidP="00F51FA8">
      <w:pPr>
        <w:pStyle w:val="Default"/>
        <w:ind w:firstLine="284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УДК</w:t>
      </w:r>
      <w:r w:rsidR="00AC34E5">
        <w:rPr>
          <w:color w:val="auto"/>
          <w:sz w:val="28"/>
          <w:szCs w:val="28"/>
        </w:rPr>
        <w:t xml:space="preserve"> 002.2</w:t>
      </w:r>
    </w:p>
    <w:p w:rsidR="00056747" w:rsidRDefault="00056747" w:rsidP="00F51FA8">
      <w:pPr>
        <w:pStyle w:val="Default"/>
        <w:ind w:firstLine="284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ББК</w:t>
      </w:r>
      <w:r w:rsidR="00AC34E5">
        <w:rPr>
          <w:color w:val="auto"/>
          <w:sz w:val="28"/>
          <w:szCs w:val="28"/>
        </w:rPr>
        <w:t xml:space="preserve"> 76.1</w:t>
      </w:r>
      <w:r w:rsidR="008679D4">
        <w:rPr>
          <w:color w:val="auto"/>
          <w:sz w:val="28"/>
          <w:szCs w:val="28"/>
        </w:rPr>
        <w:t>2.</w:t>
      </w:r>
      <w:r w:rsidR="00AC34E5">
        <w:rPr>
          <w:color w:val="auto"/>
          <w:sz w:val="28"/>
          <w:szCs w:val="28"/>
        </w:rPr>
        <w:t>215.4</w:t>
      </w:r>
    </w:p>
    <w:p w:rsidR="00056747" w:rsidRDefault="00056747" w:rsidP="00056747">
      <w:pPr>
        <w:pStyle w:val="Default"/>
        <w:spacing w:line="360" w:lineRule="auto"/>
        <w:ind w:firstLine="284"/>
        <w:jc w:val="right"/>
        <w:rPr>
          <w:color w:val="auto"/>
          <w:sz w:val="28"/>
          <w:szCs w:val="28"/>
        </w:rPr>
      </w:pPr>
    </w:p>
    <w:p w:rsidR="00F51FA8" w:rsidRDefault="00F51FA8" w:rsidP="00F51FA8">
      <w:pPr>
        <w:pStyle w:val="Default"/>
        <w:ind w:firstLine="284"/>
        <w:jc w:val="right"/>
        <w:rPr>
          <w:sz w:val="28"/>
          <w:szCs w:val="28"/>
        </w:rPr>
      </w:pPr>
      <w:r w:rsidRPr="00F51FA8">
        <w:rPr>
          <w:sz w:val="28"/>
          <w:szCs w:val="28"/>
        </w:rPr>
        <w:t>© О.В.</w:t>
      </w:r>
      <w:r>
        <w:rPr>
          <w:sz w:val="28"/>
          <w:szCs w:val="28"/>
        </w:rPr>
        <w:t xml:space="preserve"> </w:t>
      </w:r>
      <w:r w:rsidRPr="00F51FA8">
        <w:rPr>
          <w:sz w:val="28"/>
          <w:szCs w:val="28"/>
        </w:rPr>
        <w:t>Любимова, Т.А.</w:t>
      </w:r>
      <w:r>
        <w:rPr>
          <w:sz w:val="28"/>
          <w:szCs w:val="28"/>
        </w:rPr>
        <w:t xml:space="preserve"> </w:t>
      </w:r>
      <w:r w:rsidRPr="00F51FA8">
        <w:rPr>
          <w:sz w:val="28"/>
          <w:szCs w:val="28"/>
        </w:rPr>
        <w:t xml:space="preserve">Наумова, </w:t>
      </w:r>
    </w:p>
    <w:p w:rsidR="00F51FA8" w:rsidRPr="00F51FA8" w:rsidRDefault="00F51FA8" w:rsidP="00F51FA8">
      <w:pPr>
        <w:pStyle w:val="Default"/>
        <w:ind w:firstLine="284"/>
        <w:jc w:val="right"/>
        <w:rPr>
          <w:color w:val="auto"/>
          <w:sz w:val="28"/>
          <w:szCs w:val="28"/>
        </w:rPr>
      </w:pPr>
      <w:r w:rsidRPr="00F51FA8">
        <w:rPr>
          <w:sz w:val="28"/>
          <w:szCs w:val="28"/>
        </w:rPr>
        <w:t>Л.Н.</w:t>
      </w:r>
      <w:r>
        <w:rPr>
          <w:sz w:val="28"/>
          <w:szCs w:val="28"/>
        </w:rPr>
        <w:t xml:space="preserve"> </w:t>
      </w:r>
      <w:r w:rsidRPr="00F51FA8">
        <w:rPr>
          <w:sz w:val="28"/>
          <w:szCs w:val="28"/>
        </w:rPr>
        <w:t>Петухова, О.В</w:t>
      </w:r>
      <w:r>
        <w:rPr>
          <w:sz w:val="28"/>
          <w:szCs w:val="28"/>
        </w:rPr>
        <w:t xml:space="preserve">. </w:t>
      </w:r>
      <w:r w:rsidRPr="00F51FA8">
        <w:rPr>
          <w:sz w:val="28"/>
          <w:szCs w:val="28"/>
        </w:rPr>
        <w:t>Санникова</w:t>
      </w:r>
      <w:r>
        <w:rPr>
          <w:sz w:val="28"/>
          <w:szCs w:val="28"/>
        </w:rPr>
        <w:t>, сост., 2020</w:t>
      </w:r>
    </w:p>
    <w:p w:rsidR="00056747" w:rsidRDefault="00056747" w:rsidP="00F51FA8">
      <w:pPr>
        <w:pStyle w:val="Default"/>
        <w:ind w:firstLine="284"/>
        <w:jc w:val="right"/>
        <w:rPr>
          <w:color w:val="auto"/>
          <w:sz w:val="28"/>
          <w:szCs w:val="28"/>
        </w:rPr>
      </w:pPr>
      <w:r w:rsidRPr="00235316">
        <w:rPr>
          <w:sz w:val="22"/>
          <w:szCs w:val="22"/>
        </w:rPr>
        <w:t>©</w:t>
      </w:r>
      <w:r w:rsidR="008679D4">
        <w:rPr>
          <w:sz w:val="22"/>
          <w:szCs w:val="22"/>
        </w:rPr>
        <w:t xml:space="preserve"> </w:t>
      </w:r>
      <w:r>
        <w:rPr>
          <w:color w:val="auto"/>
          <w:sz w:val="28"/>
          <w:szCs w:val="28"/>
        </w:rPr>
        <w:t xml:space="preserve">ФГБОУ ВО «Удмуртский </w:t>
      </w:r>
    </w:p>
    <w:p w:rsidR="00056747" w:rsidRDefault="00056747" w:rsidP="00056747">
      <w:pPr>
        <w:pStyle w:val="Default"/>
        <w:ind w:firstLine="284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государственный университет», 2020</w:t>
      </w:r>
    </w:p>
    <w:p w:rsidR="00056747" w:rsidRDefault="00056747" w:rsidP="00056747">
      <w:pPr>
        <w:pStyle w:val="Default"/>
        <w:ind w:firstLine="284"/>
        <w:jc w:val="both"/>
        <w:rPr>
          <w:color w:val="auto"/>
        </w:rPr>
      </w:pPr>
    </w:p>
    <w:p w:rsidR="00056747" w:rsidRPr="003D72CF" w:rsidRDefault="003D72CF" w:rsidP="003D72CF">
      <w:pPr>
        <w:pStyle w:val="Default"/>
        <w:ind w:firstLine="284"/>
        <w:jc w:val="center"/>
        <w:rPr>
          <w:b/>
          <w:color w:val="auto"/>
          <w:sz w:val="28"/>
          <w:szCs w:val="28"/>
        </w:rPr>
      </w:pPr>
      <w:r w:rsidRPr="003D72CF">
        <w:rPr>
          <w:b/>
          <w:color w:val="auto"/>
          <w:sz w:val="28"/>
          <w:szCs w:val="28"/>
        </w:rPr>
        <w:lastRenderedPageBreak/>
        <w:t>Введение</w:t>
      </w:r>
    </w:p>
    <w:p w:rsidR="003D72CF" w:rsidRDefault="003D72CF" w:rsidP="00056747">
      <w:pPr>
        <w:pStyle w:val="Default"/>
        <w:ind w:firstLine="284"/>
        <w:jc w:val="both"/>
        <w:rPr>
          <w:color w:val="auto"/>
        </w:rPr>
      </w:pPr>
    </w:p>
    <w:p w:rsidR="003D72CF" w:rsidRDefault="003D72CF" w:rsidP="003D72CF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3D72CF" w:rsidRDefault="003D72CF" w:rsidP="001716B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Данные дополнительные рекомендации </w:t>
      </w:r>
      <w:r w:rsidR="001716BC">
        <w:rPr>
          <w:color w:val="auto"/>
          <w:sz w:val="28"/>
          <w:szCs w:val="28"/>
        </w:rPr>
        <w:t>состоят их</w:t>
      </w:r>
      <w:r>
        <w:rPr>
          <w:color w:val="auto"/>
          <w:sz w:val="28"/>
          <w:szCs w:val="28"/>
        </w:rPr>
        <w:t xml:space="preserve"> 4 част</w:t>
      </w:r>
      <w:r w:rsidR="001716BC">
        <w:rPr>
          <w:color w:val="auto"/>
          <w:sz w:val="28"/>
          <w:szCs w:val="28"/>
        </w:rPr>
        <w:t>ей</w:t>
      </w:r>
      <w:r>
        <w:rPr>
          <w:color w:val="auto"/>
          <w:sz w:val="28"/>
          <w:szCs w:val="28"/>
        </w:rPr>
        <w:t>:</w:t>
      </w:r>
    </w:p>
    <w:p w:rsidR="003D72CF" w:rsidRDefault="003D72CF" w:rsidP="001716BC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Виды изданий. Основные категории. Классификация и терминология по категориям.</w:t>
      </w:r>
    </w:p>
    <w:p w:rsidR="003D72CF" w:rsidRDefault="003D72CF" w:rsidP="001716BC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Обоснование для печатного издания.</w:t>
      </w:r>
    </w:p>
    <w:p w:rsidR="003D72CF" w:rsidRDefault="003D72CF" w:rsidP="001716BC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Издательские объемы (рекомендуемые объемы для разных видов изданий).</w:t>
      </w:r>
    </w:p>
    <w:p w:rsidR="003D72CF" w:rsidRDefault="003D72CF" w:rsidP="001716BC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Требования к электронным изданиям.</w:t>
      </w:r>
    </w:p>
    <w:p w:rsidR="00056747" w:rsidRDefault="00056747" w:rsidP="001716BC">
      <w:pPr>
        <w:pStyle w:val="Default"/>
        <w:ind w:firstLine="567"/>
        <w:jc w:val="both"/>
        <w:rPr>
          <w:color w:val="auto"/>
        </w:rPr>
      </w:pPr>
    </w:p>
    <w:p w:rsidR="00056747" w:rsidRPr="00056747" w:rsidRDefault="00056747" w:rsidP="001716BC">
      <w:pPr>
        <w:pStyle w:val="Default"/>
        <w:ind w:firstLine="567"/>
        <w:jc w:val="both"/>
        <w:rPr>
          <w:color w:val="auto"/>
        </w:rPr>
      </w:pPr>
    </w:p>
    <w:p w:rsidR="00520544" w:rsidRDefault="00520544" w:rsidP="001716B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вопросам издания учебной литературы </w:t>
      </w:r>
      <w:r w:rsidR="001716BC">
        <w:rPr>
          <w:color w:val="auto"/>
          <w:sz w:val="28"/>
          <w:szCs w:val="28"/>
        </w:rPr>
        <w:t xml:space="preserve">в ФГБОУ ВО «УдГУ» </w:t>
      </w:r>
      <w:r>
        <w:rPr>
          <w:color w:val="auto"/>
          <w:sz w:val="28"/>
          <w:szCs w:val="28"/>
        </w:rPr>
        <w:t xml:space="preserve">можно обращаться </w:t>
      </w:r>
      <w:r w:rsidR="001716BC">
        <w:rPr>
          <w:color w:val="auto"/>
          <w:sz w:val="28"/>
          <w:szCs w:val="28"/>
        </w:rPr>
        <w:t xml:space="preserve">к специалистам </w:t>
      </w:r>
      <w:r>
        <w:rPr>
          <w:color w:val="auto"/>
          <w:sz w:val="28"/>
          <w:szCs w:val="28"/>
        </w:rPr>
        <w:t xml:space="preserve"> Учебно-методическо</w:t>
      </w:r>
      <w:r w:rsidR="001716BC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управлени</w:t>
      </w:r>
      <w:r w:rsidR="001716BC">
        <w:rPr>
          <w:color w:val="auto"/>
          <w:sz w:val="28"/>
          <w:szCs w:val="28"/>
        </w:rPr>
        <w:t>я</w:t>
      </w:r>
      <w:r w:rsidR="008D4FC3">
        <w:rPr>
          <w:color w:val="auto"/>
          <w:sz w:val="28"/>
          <w:szCs w:val="28"/>
        </w:rPr>
        <w:t>:</w:t>
      </w:r>
    </w:p>
    <w:p w:rsidR="00520544" w:rsidRPr="001716BC" w:rsidRDefault="00520544" w:rsidP="001716BC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520544">
        <w:rPr>
          <w:color w:val="000000" w:themeColor="text1"/>
          <w:sz w:val="28"/>
          <w:szCs w:val="28"/>
        </w:rPr>
        <w:t>Петухов</w:t>
      </w:r>
      <w:r w:rsidR="001716BC">
        <w:rPr>
          <w:color w:val="000000" w:themeColor="text1"/>
          <w:sz w:val="28"/>
          <w:szCs w:val="28"/>
        </w:rPr>
        <w:t>а</w:t>
      </w:r>
      <w:r w:rsidRPr="00520544">
        <w:rPr>
          <w:color w:val="000000" w:themeColor="text1"/>
          <w:sz w:val="28"/>
          <w:szCs w:val="28"/>
        </w:rPr>
        <w:t xml:space="preserve"> Л</w:t>
      </w:r>
      <w:r>
        <w:rPr>
          <w:color w:val="000000" w:themeColor="text1"/>
          <w:sz w:val="28"/>
          <w:szCs w:val="28"/>
        </w:rPr>
        <w:t>арис</w:t>
      </w:r>
      <w:r w:rsidR="001716B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52054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иколаевн</w:t>
      </w:r>
      <w:r w:rsidR="001716BC">
        <w:rPr>
          <w:color w:val="000000" w:themeColor="text1"/>
          <w:sz w:val="28"/>
          <w:szCs w:val="28"/>
        </w:rPr>
        <w:t>а</w:t>
      </w:r>
      <w:r w:rsidRPr="00520544">
        <w:rPr>
          <w:color w:val="000000" w:themeColor="text1"/>
          <w:sz w:val="28"/>
          <w:szCs w:val="28"/>
        </w:rPr>
        <w:t xml:space="preserve">, </w:t>
      </w:r>
      <w:r w:rsidR="001716BC">
        <w:rPr>
          <w:color w:val="auto"/>
          <w:sz w:val="28"/>
          <w:szCs w:val="28"/>
        </w:rPr>
        <w:t>1 корпус, каб. 215а, т</w:t>
      </w:r>
      <w:r w:rsidR="001716BC">
        <w:rPr>
          <w:color w:val="000000" w:themeColor="text1"/>
          <w:sz w:val="28"/>
          <w:szCs w:val="28"/>
        </w:rPr>
        <w:t xml:space="preserve">. </w:t>
      </w:r>
      <w:r w:rsidR="001716BC" w:rsidRPr="00520544">
        <w:rPr>
          <w:color w:val="000000" w:themeColor="text1"/>
          <w:sz w:val="28"/>
          <w:szCs w:val="28"/>
        </w:rPr>
        <w:t>917382</w:t>
      </w:r>
      <w:r w:rsidR="001716BC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520544">
          <w:rPr>
            <w:rStyle w:val="a9"/>
            <w:color w:val="000000" w:themeColor="text1"/>
            <w:sz w:val="28"/>
            <w:szCs w:val="28"/>
          </w:rPr>
          <w:t>petlar75@mail.ru</w:t>
        </w:r>
      </w:hyperlink>
      <w:r w:rsidRPr="00520544">
        <w:rPr>
          <w:color w:val="000000" w:themeColor="text1"/>
          <w:sz w:val="28"/>
          <w:szCs w:val="28"/>
        </w:rPr>
        <w:t xml:space="preserve">, </w:t>
      </w:r>
    </w:p>
    <w:p w:rsidR="008035A8" w:rsidRDefault="00520544" w:rsidP="001716B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Любимов</w:t>
      </w:r>
      <w:r w:rsidR="001716B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Ольг</w:t>
      </w:r>
      <w:r w:rsidR="001716B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Вячеславовн</w:t>
      </w:r>
      <w:r w:rsidR="001716B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, </w:t>
      </w:r>
      <w:r w:rsidR="001716BC">
        <w:rPr>
          <w:color w:val="000000" w:themeColor="text1"/>
          <w:sz w:val="28"/>
          <w:szCs w:val="28"/>
        </w:rPr>
        <w:t>1 корпус, каб. 21</w:t>
      </w:r>
      <w:r w:rsidR="00CC668C">
        <w:rPr>
          <w:color w:val="000000" w:themeColor="text1"/>
          <w:sz w:val="28"/>
          <w:szCs w:val="28"/>
        </w:rPr>
        <w:t>5</w:t>
      </w:r>
      <w:r w:rsidR="001716BC">
        <w:rPr>
          <w:color w:val="000000" w:themeColor="text1"/>
          <w:sz w:val="28"/>
          <w:szCs w:val="28"/>
        </w:rPr>
        <w:t xml:space="preserve">а,  т. 916470, </w:t>
      </w:r>
      <w:hyperlink r:id="rId11" w:history="1">
        <w:r w:rsidRPr="004272C7">
          <w:rPr>
            <w:rStyle w:val="a9"/>
            <w:sz w:val="28"/>
            <w:szCs w:val="28"/>
            <w:lang w:val="en-US"/>
          </w:rPr>
          <w:t>lubimova</w:t>
        </w:r>
        <w:r w:rsidRPr="004272C7">
          <w:rPr>
            <w:rStyle w:val="a9"/>
            <w:sz w:val="28"/>
            <w:szCs w:val="28"/>
          </w:rPr>
          <w:t>@</w:t>
        </w:r>
        <w:r w:rsidRPr="004272C7">
          <w:rPr>
            <w:rStyle w:val="a9"/>
            <w:sz w:val="28"/>
            <w:szCs w:val="28"/>
            <w:lang w:val="en-US"/>
          </w:rPr>
          <w:t>udsu</w:t>
        </w:r>
        <w:r w:rsidRPr="004272C7">
          <w:rPr>
            <w:rStyle w:val="a9"/>
            <w:sz w:val="28"/>
            <w:szCs w:val="28"/>
          </w:rPr>
          <w:t>.</w:t>
        </w:r>
        <w:r w:rsidRPr="004272C7">
          <w:rPr>
            <w:rStyle w:val="a9"/>
            <w:sz w:val="28"/>
            <w:szCs w:val="28"/>
            <w:lang w:val="en-US"/>
          </w:rPr>
          <w:t>ru</w:t>
        </w:r>
      </w:hyperlink>
      <w:r w:rsidR="001716BC">
        <w:rPr>
          <w:color w:val="000000" w:themeColor="text1"/>
          <w:sz w:val="28"/>
          <w:szCs w:val="28"/>
        </w:rPr>
        <w:t xml:space="preserve">. </w:t>
      </w:r>
      <w:r w:rsidR="001716BC">
        <w:rPr>
          <w:color w:val="auto"/>
          <w:sz w:val="28"/>
          <w:szCs w:val="28"/>
        </w:rPr>
        <w:t xml:space="preserve"> </w:t>
      </w: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035A8" w:rsidRDefault="008035A8" w:rsidP="008035A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8035A8">
        <w:rPr>
          <w:b/>
          <w:color w:val="auto"/>
          <w:sz w:val="28"/>
          <w:szCs w:val="28"/>
        </w:rPr>
        <w:lastRenderedPageBreak/>
        <w:t xml:space="preserve">Часть 1. </w:t>
      </w:r>
      <w:r w:rsidRPr="000C7F54">
        <w:rPr>
          <w:b/>
          <w:color w:val="auto"/>
          <w:sz w:val="28"/>
          <w:szCs w:val="28"/>
        </w:rPr>
        <w:t>Виды изданий. Основные категории. Классификация и терминология по категориям.</w:t>
      </w:r>
    </w:p>
    <w:p w:rsidR="000C7F54" w:rsidRPr="000C7F54" w:rsidRDefault="000C7F54" w:rsidP="008035A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</w:p>
    <w:p w:rsidR="00FB1873" w:rsidRPr="006D6008" w:rsidRDefault="006D6008" w:rsidP="00803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08">
        <w:rPr>
          <w:rFonts w:ascii="Times New Roman" w:hAnsi="Times New Roman" w:cs="Times New Roman"/>
          <w:b/>
          <w:sz w:val="28"/>
          <w:szCs w:val="28"/>
        </w:rPr>
        <w:t>Основные к</w:t>
      </w:r>
      <w:r w:rsidR="008035A8" w:rsidRPr="006D6008">
        <w:rPr>
          <w:rFonts w:ascii="Times New Roman" w:hAnsi="Times New Roman" w:cs="Times New Roman"/>
          <w:b/>
          <w:sz w:val="28"/>
          <w:szCs w:val="28"/>
        </w:rPr>
        <w:t>атегории изданий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331"/>
        <w:gridCol w:w="4530"/>
      </w:tblGrid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4530" w:type="dxa"/>
          </w:tcPr>
          <w:p w:rsidR="008035A8" w:rsidRPr="008035A8" w:rsidRDefault="008035A8" w:rsidP="008035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Учебно-теоретическое издание</w:t>
            </w:r>
          </w:p>
          <w:p w:rsidR="008035A8" w:rsidRPr="008035A8" w:rsidRDefault="008035A8" w:rsidP="008035A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8035A8" w:rsidRPr="008035A8" w:rsidRDefault="008035A8" w:rsidP="008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издание, содержащее систематизированные научно-теоретические сведения, изложенные в форме, удобной для изучения и усвоения. Основными разновидностями учебно-теоретических изданий являются учебник и учебное пособие.</w:t>
            </w:r>
          </w:p>
        </w:tc>
      </w:tr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Учебно-практическое издание</w:t>
            </w:r>
          </w:p>
          <w:p w:rsidR="008035A8" w:rsidRPr="008035A8" w:rsidRDefault="008035A8" w:rsidP="008035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8035A8" w:rsidRPr="008035A8" w:rsidRDefault="008035A8" w:rsidP="008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издание, содержащее систематизированные сведения научно-практического и прикладного характера, изложенные в форме, удобной для изучения и усвоения. Предназначено для закрепления материала, полученного из учебно-теоретических изданий, и проверки знаний. Основными разновидностями учебно-практических изданий являются практикумы, хрестоматии.</w:t>
            </w:r>
          </w:p>
        </w:tc>
      </w:tr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Учебно-методическое издание</w:t>
            </w:r>
          </w:p>
          <w:p w:rsidR="008035A8" w:rsidRPr="008035A8" w:rsidRDefault="008035A8" w:rsidP="008035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8035A8" w:rsidRPr="008035A8" w:rsidRDefault="008035A8" w:rsidP="008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издание, содержащее систематизированные материалы по методике самостоятельного изучения учебной дисциплины, тематику и методику различных практических форм закрепления знаний (контрольных, курсовых, дипломных работ), изложенных в форме, удобной для изучения и усвоения. Основными разновидностями учебно-методических изданий являются методические рекомендации по изучению курса, методические рекомендации по выполнению контрольных, курсовых, дипломных работ.</w:t>
            </w:r>
          </w:p>
        </w:tc>
      </w:tr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Учебно-программное издание</w:t>
            </w:r>
          </w:p>
          <w:p w:rsidR="008035A8" w:rsidRPr="008035A8" w:rsidRDefault="008035A8" w:rsidP="008035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8035A8" w:rsidRPr="008035A8" w:rsidRDefault="008035A8" w:rsidP="008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издание, регламен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тирующее состав, объем, порядок, сроки изучения учебных дисциплин, предусмотренных для данного учебного заведения. Основными разновидностями учебно-программных изданий являются учебный план, тематический план, учебная программа, программа практики.</w:t>
            </w:r>
          </w:p>
        </w:tc>
      </w:tr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Учебно-наглядное издание</w:t>
            </w:r>
          </w:p>
          <w:p w:rsidR="008035A8" w:rsidRPr="008035A8" w:rsidRDefault="008035A8" w:rsidP="008035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8035A8" w:rsidRPr="008035A8" w:rsidRDefault="008035A8" w:rsidP="008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издание, содержащее материалы в помощь изучению или преподаванию определенной дисциплины, содержание которого выражено изобразительно-графическими средствами с кратким поясняющим текстом или без него. Основными разновидностями учебно-наглядных изданий являются альбомы и атласы.</w:t>
            </w:r>
          </w:p>
        </w:tc>
      </w:tr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Учебно-справочное издание</w:t>
            </w:r>
          </w:p>
          <w:p w:rsidR="008035A8" w:rsidRPr="008035A8" w:rsidRDefault="008035A8" w:rsidP="008035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8035A8" w:rsidRPr="008035A8" w:rsidRDefault="008035A8" w:rsidP="008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издание, содержащее краткие сведения научного или прикладного характера, расположенные в порядке, удобном для их быстрого отыскания, и предназначенные для обучения. Основными разновидностями учебно-справочных изданий являются учебный толковый словарь, учебный терминологический словарь, учебный справочник.</w:t>
            </w:r>
          </w:p>
        </w:tc>
      </w:tr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Учебно-библиографическое издание</w:t>
            </w:r>
          </w:p>
          <w:p w:rsidR="008035A8" w:rsidRPr="008035A8" w:rsidRDefault="008035A8" w:rsidP="008035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8035A8" w:rsidRPr="008035A8" w:rsidRDefault="008035A8" w:rsidP="008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издание, содержащее упорядоченную совокупность библиографических записей по определенной теме (проблеме, вопросу), изучаемой в определенном курсе, группе дисциплин, предназначенное для организации самостоятельной работы учащихся по изучению, усвоению и закреплению пройденного материала, дающее возможность дополнить и расширить их знания за счет изучения приведенных источников. Основной разно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видностью учебно-библиографических изданий являются учебно-вспомогательные библиографические пособия и библиографические справочники.</w:t>
            </w:r>
          </w:p>
        </w:tc>
      </w:tr>
    </w:tbl>
    <w:p w:rsidR="00371975" w:rsidRDefault="00371975">
      <w:pPr>
        <w:rPr>
          <w:sz w:val="28"/>
          <w:szCs w:val="28"/>
        </w:rPr>
      </w:pPr>
    </w:p>
    <w:p w:rsidR="00371975" w:rsidRPr="00371975" w:rsidRDefault="00371975" w:rsidP="00371975">
      <w:pPr>
        <w:jc w:val="center"/>
        <w:rPr>
          <w:sz w:val="28"/>
          <w:szCs w:val="28"/>
        </w:rPr>
      </w:pPr>
      <w:r w:rsidRPr="00371975">
        <w:rPr>
          <w:rFonts w:ascii="Times New Roman" w:hAnsi="Times New Roman" w:cs="Times New Roman"/>
          <w:b/>
          <w:sz w:val="28"/>
          <w:szCs w:val="28"/>
        </w:rPr>
        <w:t>Классификация и терминология по категориям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785"/>
        <w:gridCol w:w="3810"/>
        <w:gridCol w:w="2356"/>
      </w:tblGrid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Вид издания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Основные особенности издания</w:t>
            </w:r>
          </w:p>
        </w:tc>
      </w:tr>
      <w:tr w:rsidR="00371975" w:rsidRPr="00371975" w:rsidTr="00456D80">
        <w:tc>
          <w:tcPr>
            <w:tcW w:w="7085" w:type="dxa"/>
            <w:gridSpan w:val="3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1.Учебно-теоретическое издание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Учебно-теоретическое издание, содержащее систематическое изложение учебной дисциплины или ее части, раздела, соответствующее учебной программе и официально утвержденное в качестве данного вида издания.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теоретического материала, контрольные вопросы, приложения,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Учебное пособие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Учебно-теоретическое издание, официально утвержденное в качестве данного вида издания, частично или полностью заменяющее, или дополняющее учебник. Основные разновидности учебных пособий: учебные пособия по части курса (частично освещающие курс); лекции (отдельная лекция, текст лекций, курс лекций, конспект лекций).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теоретического материала частично по учебнику или как дополнение к нему, контрольные вопросы, приложения.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Учебное пособие по части курса (частично освещающее курс)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Учебно-теоретическое издание, содержащее подготовительный материал для создания учебника или материал, дополняющий уже имеющийся учебник; включает сведения в объеме, превышающем учебную программу, или, наоборот, отражает часть программы.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теоретического материала части курса,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вопросы,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Лекция отдельная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Учебно-теоретическое изда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ние, содержащее текст одной лекции. Отражает содержание, объем и форму изложения лекции, читаемой определенным преподавателем.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Теоретический 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материал, включающий текст, рисунки, графики, формулы и т.д. в рамках лекции,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Лекций конспект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Учебно-теоретическое издание, в компактной форме отражающее материал всего курса, читаемого определенным преподавателем.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Краткий теоретический материал всего курса,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Лекций курс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Учебно-теоретическое издание (совокупность отдельных лекций), полностью освещающее содержание учебной дисциплины. Отражает материал, читаемый определенным преподавателем.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Авторский теоретический материал по разделам и темам курса,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Лекций текст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Учебно-теоретическое издание, полностью или частично освещающее содержание учебной дисциплины, либо выходящее за рамки учебной программы. Отражает материал, читаемый определенным преподавателем.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авторского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теоретического материала,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7085" w:type="dxa"/>
            <w:gridSpan w:val="3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2.Учебно-практическое издание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издание, предназначенное для закрепления пройденного материала и проверки знаний различными методами. Содержит практические задания и упражнения, способствующие усвоению пройденного. Основными разновидностями практикумов являются сборники упражнений, сборники задач (задачники), сборники иностранных текстов, сборники описаний лабораторных работ (сборники описаний практических работ, лабора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торные практикумы), сборники планов семинарских занятий, репертуарные сборники, сборники партитур, сборники контрольных заданий.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упражнений,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задач, 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лабораторных или практических работ,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семинарских занятий, контрольные вопросы,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Сборник упражнений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издание, содержащее упражнения и методические рекомендации по их выполнению в объеме определенного курса, способствующее усвоению и закреплению пройденного материала и проверке знаний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упражнений для проверки знаний, образец их выполнения,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вопросы,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Сборник задач (задачник)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издание, содержащее задачи и методические рекомендации по их выполнению в объеме определенного курса, способствующее усвоению, закреплению пройденного материала и проверке знаний.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задач для проверки знаний,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образец их выполнения,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Сборник иностранных текстов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издание, содержащее иностранные тексты для изучения иностранного языка и методические рекомендации в объеме определенного курса, способствующее усвоению, закреплению пройденного материала и проверке знаний.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иностранных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Сборник описаний лабораторных работ, практических работ, лабораторный практикум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издание, содержащее тематику, задания и методические рекомендации по выполнению лабораторных или практических работ в объеме определенного курса, способствующее усвоению, закреплению пройденного материала и проверке знаний.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лабораторных/ практических работ с методикой их выполнения, контрольные вопросы, приложения,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Сборник планов семинарских занятий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издание, содержащее тематику семинарских занятий, поря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 подготовки и проведения, рекомендуемую литературу, способствуют усвоению, закреплению пройденного материала и проверке знаний.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Планы семинарских занятий,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во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просы,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Репертуарный сборник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издание предназначенное для формирования и развития профессиональных исполнительских умений и навыков, содержащее специально подобранные произведения, соответствующие уровню и содержанию подготовки студентов определенной специальности.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особого специфического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теоретического материала,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специфическая 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Сборник партитур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издание, предназначенное для формирования и развития профессиональных умений и навыков по аранжировке или инструментовке музыкальных произведений, содержащее специально подобранные музыкальные произведения, предназначенные для студентов определенной специальности.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Партитуры музыкальных произведений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Сборник контрольных заданий (тестов)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издание, практикум, содержащий перечень типовых контрольных заданий, обеспечивающих проверку знаний и умений студентов по конкретной учебной дисциплине или комплексу учебных дисциплин.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контрольных заданий (тестов),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 вопросов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Хрестоматия</w:t>
            </w:r>
          </w:p>
        </w:tc>
        <w:tc>
          <w:tcPr>
            <w:tcW w:w="3810" w:type="dxa"/>
          </w:tcPr>
          <w:p w:rsid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Учебно-практическое издание, содержащее систематически подобранные литературно-художественные, официальные, научные и иные произведения или отрывки из 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них, составляющие объект изучения учебной дисциплины. Хрестоматия способствует усвоению, закреплению пройденного материала, дополняет и расширяет знания учащихся.</w:t>
            </w:r>
          </w:p>
          <w:p w:rsidR="000C7F54" w:rsidRDefault="000C7F54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7F54" w:rsidRDefault="000C7F54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7F54" w:rsidRPr="00371975" w:rsidRDefault="000C7F54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теоретического материала,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7085" w:type="dxa"/>
            <w:gridSpan w:val="3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3.Учебно-методическое издание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Учебно-методическое пособие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Это издание, содержащее как теоретические сведения по учебной дисциплине (или ее разделу), так и материалы по методике ее самостоятельного изучения и практического освоения, материалы по методике преподавания.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Наличие теоретического материала, методические указания по изучению дисциплины и / или по преподаванию дисциплины;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задания,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самостоятельного изучения,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контрольные вопросы,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приложения,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Это совокупность учебных и методических материалов, определяющих содержание, порядок, методы и средства проведения занятий по теме или отдельным учебным вопросам.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указаний,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плана занятий,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контрольные вопросы,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рекомендации по выполнению конкретных видов учебной работы</w:t>
            </w:r>
            <w:r w:rsidR="00AC34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371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прохождению /проведению практики, выполне</w:t>
            </w:r>
            <w:r w:rsidRPr="00371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нию ВКР, курсовой работы, составлению отчета и т.п.)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Учебно-методическое издание, включающее тематику работ и методические указания по их выполнению, список рекомендуемой литературы.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В методические рекоменда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могут быть включены требования к содержанию, оформлению и защите курсовых и дипломных работ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Наличие 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вариантов или примеров выполнения заданий,</w:t>
            </w:r>
            <w:r w:rsidRPr="0037197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указаний;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39" w:type="dxa"/>
          </w:tcPr>
          <w:p w:rsidR="00371975" w:rsidRPr="00371975" w:rsidRDefault="00371975" w:rsidP="00A71A2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Методические рекомендации по изучению отдельных тем, разделов курса, учебной дисциплины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Учебно-методическое издание, содержащее материалы по методике самостоятельного изучения студентами учебной дисциплины и подготовке к проверке знаний.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заданий для самостоятельного изучения по темам/разделам учебного курса, дисциплине 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методических указаний;</w:t>
            </w:r>
          </w:p>
          <w:p w:rsidR="00371975" w:rsidRPr="00371975" w:rsidRDefault="00371975" w:rsidP="00A71A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вопросы, 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издание, содержащее общую характеристику дисциплины (цели, задачи ее изучения, комплекс предметов, на которые она опирается), а также форм и методов и видов самостоятельной работы обучающихся (изучение литературных источников, конспектов лекций, подготовка к практическим занятиям, составление докладов и др.).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характеристики дисциплины, методических указаний,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 для самостоятельного изучения,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алгоритма (инструкции) по выполнению заданий,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75" w:rsidRPr="00371975" w:rsidTr="00456D80">
        <w:tc>
          <w:tcPr>
            <w:tcW w:w="7085" w:type="dxa"/>
            <w:gridSpan w:val="3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4.Учебно-справочное издание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Учебный толковый словарь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Учебно-справочное издание, словарь, разъясняющий значение слов какого-либо языка, дающий их грамматическую и стилистическую характеристики, примеры употребления и другие сведения. Составляется в учебных целях, помогает организовать и направить преподавание и изучение лексического состава языка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перечня слов с разъяснением их значения,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термино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логический словарь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Учебно-справочное издание, 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словарь, содержащий термины какой-либо учебной дисциплины (ее части, раздела), области знания и их определения (разъяснения).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Наличие перечня 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терминов с разъяснением их значения,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Учебный справочник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Учебно-справочное издание, справочник, содержащий сведения по определенной учебной дисциплине (ее части, разделу) или комплексу дисциплин, предусмотренные учебной программой, помогающие изучению и освоению предмета. Включает комплекс сведений, имеющих прикладной практический характер.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Наличия перечня 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специфических сведений по дисциплине или комплексу дисциплин,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приложения </w:t>
            </w:r>
          </w:p>
        </w:tc>
      </w:tr>
      <w:tr w:rsidR="00371975" w:rsidRPr="00371975" w:rsidTr="00456D80">
        <w:tc>
          <w:tcPr>
            <w:tcW w:w="7085" w:type="dxa"/>
            <w:gridSpan w:val="3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5.Учебно-программное издание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Учебно-программное издание, нормативный документ, характеризующий основное содержание подготовки специалистов и их квалификацию; определяет состав изучаемых учебных дисциплин с указанием их объема, последовательности и сроков изучения, устанавливает формы организации учебного процесса и их соотношение, указывает формы и сроки проверки знаний и умений студентов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Утвержденная форма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Тематический план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Учебно-программное издание, нормативный документ, представляющий собой систематизированный перечень основных частей, разделов и тем учебной дисциплины, с указанием количества часов, отведенных на их изучение, а также планируемых форм организации учебного процесса 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(лекций, семинарских, лабораторных и других занятий).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структуры дисциплины включающая темы, объемы в часах,  формы организации проведения занятий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Учебная программа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Учебно-программное издание, нормативный документ, определяющий содержание, объем, порядок изучения и преподавания какой-либо учебной дисциплины (ее части, раздела). Регламентирует как деятельность педагогов, так и учебную работу студентов.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Утвержденный макет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практики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Учебно-программное издание, нормативный документ, в котором раскрываются цели и задачи практики, определяется перечень формируемых профессиональных знаний умений и навыков, устанавливаются виды и содержание заданий, даются методические рекомендации по подготовке и проведению практики.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Утвержденный макет</w:t>
            </w:r>
          </w:p>
        </w:tc>
      </w:tr>
      <w:tr w:rsidR="00371975" w:rsidRPr="00371975" w:rsidTr="00456D80">
        <w:tc>
          <w:tcPr>
            <w:tcW w:w="7085" w:type="dxa"/>
            <w:gridSpan w:val="3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6.Учебно-наглядное издание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Альбом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Учебно-наглядное издание, книжное или комплектное листовое изоиздание, имеющее обычно пояснительный текст, служащее для учебных целей.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фото, рисунков, иллюстрация и т.п. с пояснениями к ним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Атлас</w:t>
            </w:r>
          </w:p>
        </w:tc>
        <w:tc>
          <w:tcPr>
            <w:tcW w:w="3810" w:type="dxa"/>
          </w:tcPr>
          <w:p w:rsidR="000C7F54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издание, альбом, содержащий изображения различных объектов (карты, чертежи, рисунки и пр.), служащий для учебных целей.</w:t>
            </w:r>
          </w:p>
          <w:p w:rsidR="00CC0804" w:rsidRPr="00371975" w:rsidRDefault="00CC0804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изображений объектов с пояснениями к ним</w:t>
            </w:r>
          </w:p>
        </w:tc>
      </w:tr>
      <w:tr w:rsidR="00371975" w:rsidRPr="00371975" w:rsidTr="00456D80">
        <w:tc>
          <w:tcPr>
            <w:tcW w:w="7085" w:type="dxa"/>
            <w:gridSpan w:val="3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7.Учебно-библиографическое издание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Учебный библиографический справочник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Учебно-библиографическое издание, справочник, содержащий биографические сведения о каких-либо лицах, списки их трудов и литерату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ры, освещающей их жизнь и деятельность. Предназначен для расширения и углубления знаний при изучении определенной учебной дисциплины.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биографических сведений,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трудов, перечень заслуг,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Учебно-вспомогательное библиографическое пособие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Учебно-библиографическое издание, рекомендательное библиографическое пособие, предназначенное для обеспечения учебной деятельности.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-----------------</w:t>
            </w:r>
          </w:p>
        </w:tc>
      </w:tr>
    </w:tbl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4E5" w:rsidRDefault="00AC34E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71975" w:rsidRPr="000C7F54" w:rsidRDefault="00371975" w:rsidP="00371975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0C7F54">
        <w:rPr>
          <w:b/>
          <w:sz w:val="28"/>
          <w:szCs w:val="28"/>
        </w:rPr>
        <w:lastRenderedPageBreak/>
        <w:t xml:space="preserve">Часть 2. </w:t>
      </w:r>
      <w:r w:rsidR="00CC0804" w:rsidRPr="000C7F54">
        <w:rPr>
          <w:b/>
          <w:sz w:val="28"/>
          <w:szCs w:val="28"/>
        </w:rPr>
        <w:t>Обоснование для печатного учебного издания (образец для заполнения)</w:t>
      </w:r>
    </w:p>
    <w:p w:rsidR="00371975" w:rsidRPr="00F74FD7" w:rsidRDefault="00371975" w:rsidP="0037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</w:t>
      </w:r>
      <w:r w:rsidR="00CC0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4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печатного издания</w:t>
      </w:r>
    </w:p>
    <w:p w:rsidR="00371975" w:rsidRDefault="00371975" w:rsidP="003719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97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издания (согласно классификации)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</w:p>
    <w:p w:rsidR="00371975" w:rsidRPr="00F74FD7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371975" w:rsidRPr="0046485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название издания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371975" w:rsidRPr="0046485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(титул)</w:t>
      </w:r>
    </w:p>
    <w:p w:rsidR="00371975" w:rsidRPr="0046485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371975" w:rsidRPr="0046485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371975" w:rsidRPr="0046485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Авторы/составители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(указать вариант) _________________________</w:t>
      </w:r>
    </w:p>
    <w:p w:rsidR="0037197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И.О.____________</w:t>
      </w: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7197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 (с шифром) __________________________</w:t>
      </w:r>
    </w:p>
    <w:p w:rsidR="0037197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_________________________________________</w:t>
      </w:r>
    </w:p>
    <w:p w:rsidR="00371975" w:rsidRPr="0046485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экземпляров ______________ (для печати)</w:t>
      </w:r>
    </w:p>
    <w:p w:rsidR="00371975" w:rsidRPr="0046485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указанного количества печатных экземпляров:</w:t>
      </w:r>
    </w:p>
    <w:p w:rsidR="0037197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пользователи (студенты, методисты, преподаватели) _________________</w:t>
      </w:r>
    </w:p>
    <w:p w:rsidR="00371975" w:rsidRPr="0046485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71975" w:rsidRPr="0046485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пользователей</w:t>
      </w:r>
      <w:r w:rsidRPr="00A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группе/ подгруппе________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71975" w:rsidRPr="0046485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(подчеркнуть)</w:t>
      </w:r>
    </w:p>
    <w:p w:rsidR="00371975" w:rsidRPr="0046485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авторских экземпляров _______________</w:t>
      </w:r>
    </w:p>
    <w:p w:rsidR="00371975" w:rsidRPr="0046485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библиотечных экземпляров ___________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другое ________________________________________ (указать)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Новизна издания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печатается впервые</w:t>
      </w:r>
      <w:r w:rsidRPr="002E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дополненное и переизданное (подчеркнуть)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Наличие</w:t>
      </w:r>
      <w:r w:rsidRPr="002E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подобного вида издания _______________________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подобного вида указать причину издания нового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(устарело по годам, потеряло актуальность, недостаточно полное и др.)</w:t>
      </w:r>
    </w:p>
    <w:p w:rsidR="00371975" w:rsidRPr="005E255D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71975" w:rsidRPr="00100240" w:rsidRDefault="00371975" w:rsidP="00371975">
      <w:pPr>
        <w:pStyle w:val="a8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занятий по использованию издания (лекции, практические занятия, самостоятельная работа, практики и т.п. указать)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71975" w:rsidRPr="00F74FD7" w:rsidRDefault="00371975" w:rsidP="00371975">
      <w:pPr>
        <w:pStyle w:val="a8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использования издания (при контактной работе)</w:t>
      </w:r>
    </w:p>
    <w:p w:rsidR="0037197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семестров в учебном году ______________________________</w:t>
      </w:r>
    </w:p>
    <w:p w:rsidR="0037197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недель в семестре _____________________________________</w:t>
      </w:r>
    </w:p>
    <w:p w:rsidR="0037197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раз в неделю _________________________________________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Частота использования для самостоятельной работы (при наличии)</w:t>
      </w:r>
    </w:p>
    <w:p w:rsidR="0037197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семестров в учебном году ______________________________</w:t>
      </w:r>
    </w:p>
    <w:p w:rsidR="0037197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недель в семестре _____________________________________</w:t>
      </w:r>
    </w:p>
    <w:p w:rsidR="0037197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раз в неделю _________________________________________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МК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Ф.И.О.</w:t>
      </w:r>
    </w:p>
    <w:p w:rsidR="00371975" w:rsidRPr="005E255D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«_____»__________20 ___г.</w:t>
      </w:r>
    </w:p>
    <w:p w:rsidR="00371975" w:rsidRPr="000C7F54" w:rsidRDefault="00371975" w:rsidP="00371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F54">
        <w:rPr>
          <w:rFonts w:ascii="Times New Roman" w:hAnsi="Times New Roman" w:cs="Times New Roman"/>
          <w:b/>
          <w:sz w:val="28"/>
          <w:szCs w:val="28"/>
        </w:rPr>
        <w:lastRenderedPageBreak/>
        <w:t>Часть 3. Издательские объемы</w:t>
      </w:r>
    </w:p>
    <w:p w:rsidR="00371975" w:rsidRDefault="00371975" w:rsidP="00371975">
      <w:pPr>
        <w:spacing w:after="0" w:line="240" w:lineRule="auto"/>
        <w:rPr>
          <w:sz w:val="28"/>
          <w:szCs w:val="28"/>
        </w:rPr>
      </w:pPr>
    </w:p>
    <w:p w:rsidR="00371975" w:rsidRPr="00466BB2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BB2">
        <w:rPr>
          <w:rFonts w:ascii="Times New Roman" w:hAnsi="Times New Roman" w:cs="Times New Roman"/>
          <w:b/>
          <w:sz w:val="28"/>
          <w:szCs w:val="28"/>
        </w:rPr>
        <w:t xml:space="preserve">Рекомендуемые объемы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наиболее часто издаваемых </w:t>
      </w:r>
      <w:r w:rsidRPr="00466BB2">
        <w:rPr>
          <w:rFonts w:ascii="Times New Roman" w:hAnsi="Times New Roman" w:cs="Times New Roman"/>
          <w:b/>
          <w:sz w:val="28"/>
          <w:szCs w:val="28"/>
        </w:rPr>
        <w:t>печатных изданий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835"/>
      </w:tblGrid>
      <w:tr w:rsidR="00520544" w:rsidRPr="00466BB2" w:rsidTr="00C10E52">
        <w:tc>
          <w:tcPr>
            <w:tcW w:w="562" w:type="dxa"/>
          </w:tcPr>
          <w:p w:rsidR="00520544" w:rsidRPr="00466BB2" w:rsidRDefault="00520544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520544" w:rsidRPr="00466BB2" w:rsidRDefault="00520544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B2">
              <w:rPr>
                <w:rFonts w:ascii="Times New Roman" w:hAnsi="Times New Roman" w:cs="Times New Roman"/>
                <w:sz w:val="28"/>
                <w:szCs w:val="28"/>
              </w:rPr>
              <w:t>Вид издания</w:t>
            </w:r>
          </w:p>
        </w:tc>
        <w:tc>
          <w:tcPr>
            <w:tcW w:w="2835" w:type="dxa"/>
          </w:tcPr>
          <w:p w:rsidR="00520544" w:rsidRPr="00466BB2" w:rsidRDefault="00520544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B2">
              <w:rPr>
                <w:rFonts w:ascii="Times New Roman" w:hAnsi="Times New Roman" w:cs="Times New Roman"/>
                <w:sz w:val="28"/>
                <w:szCs w:val="28"/>
              </w:rPr>
              <w:t>Примерный объем в страницах*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Pr="00466BB2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2835" w:type="dxa"/>
          </w:tcPr>
          <w:p w:rsidR="00520544" w:rsidRPr="006346C3" w:rsidRDefault="00520544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346C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Pr="00466BB2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Учебное пособие</w:t>
            </w:r>
          </w:p>
        </w:tc>
        <w:tc>
          <w:tcPr>
            <w:tcW w:w="2835" w:type="dxa"/>
          </w:tcPr>
          <w:p w:rsidR="00520544" w:rsidRPr="006346C3" w:rsidRDefault="00520544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C080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</w:t>
            </w:r>
          </w:p>
        </w:tc>
        <w:tc>
          <w:tcPr>
            <w:tcW w:w="2835" w:type="dxa"/>
          </w:tcPr>
          <w:p w:rsidR="00520544" w:rsidRPr="006346C3" w:rsidRDefault="00C10E52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Pr="00466BB2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835" w:type="dxa"/>
          </w:tcPr>
          <w:p w:rsidR="00520544" w:rsidRPr="006346C3" w:rsidRDefault="00C10E52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835" w:type="dxa"/>
          </w:tcPr>
          <w:p w:rsidR="00520544" w:rsidRPr="006346C3" w:rsidRDefault="00012902" w:rsidP="000129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Методические рекомендации по выполнению конкретных видов учебной работы </w:t>
            </w: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 прохождению /проведению практики, выполнению ВКР, курсовой работы, составлению отчета и т.п.)</w:t>
            </w:r>
          </w:p>
        </w:tc>
        <w:tc>
          <w:tcPr>
            <w:tcW w:w="2835" w:type="dxa"/>
          </w:tcPr>
          <w:p w:rsidR="00520544" w:rsidRPr="006346C3" w:rsidRDefault="00012902" w:rsidP="000129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Методические рекомендации по изучению отдельных тем, разделов курса, учебной дисциплины </w:t>
            </w:r>
          </w:p>
        </w:tc>
        <w:tc>
          <w:tcPr>
            <w:tcW w:w="2835" w:type="dxa"/>
          </w:tcPr>
          <w:p w:rsidR="00520544" w:rsidRPr="006346C3" w:rsidRDefault="00012902" w:rsidP="000129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2835" w:type="dxa"/>
          </w:tcPr>
          <w:p w:rsidR="00520544" w:rsidRPr="006346C3" w:rsidRDefault="00012902" w:rsidP="000129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Pr="00466BB2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Сборник упражнений</w:t>
            </w:r>
          </w:p>
        </w:tc>
        <w:tc>
          <w:tcPr>
            <w:tcW w:w="2835" w:type="dxa"/>
          </w:tcPr>
          <w:p w:rsidR="00520544" w:rsidRPr="006346C3" w:rsidRDefault="00C10E52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Сборник задач (задачник)</w:t>
            </w:r>
          </w:p>
        </w:tc>
        <w:tc>
          <w:tcPr>
            <w:tcW w:w="2835" w:type="dxa"/>
          </w:tcPr>
          <w:p w:rsidR="00520544" w:rsidRPr="006346C3" w:rsidRDefault="00C10E52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Сборник иностранных текстов</w:t>
            </w:r>
          </w:p>
        </w:tc>
        <w:tc>
          <w:tcPr>
            <w:tcW w:w="2835" w:type="dxa"/>
          </w:tcPr>
          <w:p w:rsidR="00520544" w:rsidRPr="006346C3" w:rsidRDefault="00C10E52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Сборник описаний лабораторных работ, практических работ, лабораторный практикум</w:t>
            </w:r>
          </w:p>
        </w:tc>
        <w:tc>
          <w:tcPr>
            <w:tcW w:w="2835" w:type="dxa"/>
          </w:tcPr>
          <w:p w:rsidR="00520544" w:rsidRPr="006346C3" w:rsidRDefault="00C10E52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Сборник контрольных заданий (тестов)</w:t>
            </w:r>
          </w:p>
        </w:tc>
        <w:tc>
          <w:tcPr>
            <w:tcW w:w="2835" w:type="dxa"/>
          </w:tcPr>
          <w:p w:rsidR="00520544" w:rsidRPr="006346C3" w:rsidRDefault="00012902" w:rsidP="000129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Учебный справочник </w:t>
            </w:r>
          </w:p>
        </w:tc>
        <w:tc>
          <w:tcPr>
            <w:tcW w:w="2835" w:type="dxa"/>
          </w:tcPr>
          <w:p w:rsidR="00520544" w:rsidRPr="006346C3" w:rsidRDefault="00C10E52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371975" w:rsidRPr="00C10E52" w:rsidRDefault="00371975" w:rsidP="00371975">
      <w:pPr>
        <w:pStyle w:val="a8"/>
        <w:ind w:left="0"/>
        <w:rPr>
          <w:rFonts w:ascii="Times New Roman" w:hAnsi="Times New Roman" w:cs="Times New Roman"/>
          <w:sz w:val="26"/>
          <w:szCs w:val="26"/>
        </w:rPr>
      </w:pPr>
      <w:r w:rsidRPr="00C10E52">
        <w:rPr>
          <w:rFonts w:ascii="Times New Roman" w:hAnsi="Times New Roman" w:cs="Times New Roman"/>
          <w:sz w:val="26"/>
          <w:szCs w:val="26"/>
        </w:rPr>
        <w:t>*- текст на листе формата А4, шрифт 1</w:t>
      </w:r>
      <w:r w:rsidR="004D2C1E" w:rsidRPr="004D2C1E">
        <w:rPr>
          <w:rFonts w:ascii="Times New Roman" w:hAnsi="Times New Roman" w:cs="Times New Roman"/>
          <w:sz w:val="26"/>
          <w:szCs w:val="26"/>
        </w:rPr>
        <w:t>1-12</w:t>
      </w:r>
      <w:r w:rsidRPr="00C10E52">
        <w:rPr>
          <w:rFonts w:ascii="Times New Roman" w:hAnsi="Times New Roman" w:cs="Times New Roman"/>
          <w:sz w:val="26"/>
          <w:szCs w:val="26"/>
        </w:rPr>
        <w:t xml:space="preserve">, </w:t>
      </w:r>
      <w:r w:rsidR="004D2C1E">
        <w:rPr>
          <w:rFonts w:ascii="Times New Roman" w:hAnsi="Times New Roman" w:cs="Times New Roman"/>
          <w:sz w:val="26"/>
          <w:szCs w:val="26"/>
        </w:rPr>
        <w:t>одинарный</w:t>
      </w:r>
      <w:r w:rsidR="00C10E52" w:rsidRPr="00C10E52">
        <w:rPr>
          <w:rFonts w:ascii="Times New Roman" w:hAnsi="Times New Roman" w:cs="Times New Roman"/>
          <w:sz w:val="26"/>
          <w:szCs w:val="26"/>
        </w:rPr>
        <w:t xml:space="preserve"> </w:t>
      </w:r>
      <w:r w:rsidRPr="00C10E52">
        <w:rPr>
          <w:rFonts w:ascii="Times New Roman" w:hAnsi="Times New Roman" w:cs="Times New Roman"/>
          <w:sz w:val="26"/>
          <w:szCs w:val="26"/>
        </w:rPr>
        <w:t xml:space="preserve">интервал, все поля – 2 см </w:t>
      </w:r>
    </w:p>
    <w:p w:rsidR="00371975" w:rsidRDefault="00371975" w:rsidP="00371975">
      <w:pPr>
        <w:spacing w:after="0" w:line="240" w:lineRule="auto"/>
        <w:rPr>
          <w:sz w:val="28"/>
          <w:szCs w:val="28"/>
        </w:rPr>
      </w:pPr>
    </w:p>
    <w:p w:rsidR="00C10E52" w:rsidRDefault="00C10E52" w:rsidP="00371975">
      <w:pPr>
        <w:spacing w:after="0" w:line="240" w:lineRule="auto"/>
        <w:rPr>
          <w:sz w:val="28"/>
          <w:szCs w:val="28"/>
        </w:rPr>
      </w:pPr>
    </w:p>
    <w:p w:rsidR="00C10E52" w:rsidRDefault="00C10E52" w:rsidP="00371975">
      <w:pPr>
        <w:spacing w:after="0" w:line="240" w:lineRule="auto"/>
        <w:rPr>
          <w:sz w:val="28"/>
          <w:szCs w:val="28"/>
        </w:rPr>
      </w:pPr>
    </w:p>
    <w:p w:rsidR="00C10E52" w:rsidRDefault="00C10E52" w:rsidP="00371975">
      <w:pPr>
        <w:spacing w:after="0" w:line="240" w:lineRule="auto"/>
        <w:rPr>
          <w:sz w:val="28"/>
          <w:szCs w:val="28"/>
        </w:rPr>
      </w:pPr>
    </w:p>
    <w:p w:rsidR="00CC0804" w:rsidRDefault="00CC0804" w:rsidP="00371975">
      <w:pPr>
        <w:spacing w:after="0" w:line="240" w:lineRule="auto"/>
        <w:rPr>
          <w:sz w:val="28"/>
          <w:szCs w:val="28"/>
        </w:rPr>
      </w:pPr>
    </w:p>
    <w:p w:rsidR="00CC0804" w:rsidRDefault="00CC0804" w:rsidP="00371975">
      <w:pPr>
        <w:spacing w:after="0" w:line="240" w:lineRule="auto"/>
        <w:rPr>
          <w:sz w:val="28"/>
          <w:szCs w:val="28"/>
        </w:rPr>
      </w:pPr>
    </w:p>
    <w:p w:rsidR="00C10E52" w:rsidRPr="000C7F54" w:rsidRDefault="00C10E52" w:rsidP="00371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F54">
        <w:rPr>
          <w:rFonts w:ascii="Times New Roman" w:hAnsi="Times New Roman" w:cs="Times New Roman"/>
          <w:b/>
          <w:sz w:val="28"/>
          <w:szCs w:val="28"/>
        </w:rPr>
        <w:lastRenderedPageBreak/>
        <w:t>Часть 4. Требования к электронным изданиям</w:t>
      </w:r>
    </w:p>
    <w:p w:rsidR="00C10E52" w:rsidRPr="00C10E52" w:rsidRDefault="00C10E52" w:rsidP="0037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A29" w:rsidRPr="007948FF" w:rsidRDefault="00A71A29" w:rsidP="00A7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Учебное электронное издание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71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48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степени обучения. Электронные учебные издания делятся на электронные учебно-методические комплексы (ЭУМК), электронные учебники, электронные учебные пособия (в т.ч. хрестоматии), электронные тренажеры и лабораторные работы, электронные базы данных учебного назначения, электронные системы контроля знаний.</w:t>
      </w:r>
    </w:p>
    <w:p w:rsidR="00C10E52" w:rsidRPr="00456D80" w:rsidRDefault="00456D80" w:rsidP="00456D8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D80">
        <w:rPr>
          <w:rFonts w:ascii="Times New Roman" w:hAnsi="Times New Roman" w:cs="Times New Roman"/>
          <w:bCs/>
          <w:sz w:val="28"/>
          <w:szCs w:val="28"/>
        </w:rPr>
        <w:t xml:space="preserve">По наличию печатного эквивалента выделяются </w:t>
      </w:r>
      <w:r w:rsidRPr="00456D80">
        <w:rPr>
          <w:rFonts w:ascii="Times New Roman" w:hAnsi="Times New Roman" w:cs="Times New Roman"/>
          <w:b/>
          <w:bCs/>
          <w:sz w:val="28"/>
          <w:szCs w:val="28"/>
        </w:rPr>
        <w:t>2 группы</w:t>
      </w:r>
      <w:r w:rsidRPr="00456D80">
        <w:rPr>
          <w:rFonts w:ascii="Times New Roman" w:hAnsi="Times New Roman" w:cs="Times New Roman"/>
          <w:bCs/>
          <w:sz w:val="28"/>
          <w:szCs w:val="28"/>
        </w:rPr>
        <w:t xml:space="preserve"> электронных учебных изданий (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далее - </w:t>
      </w:r>
      <w:r w:rsidRPr="00456D80">
        <w:rPr>
          <w:rFonts w:ascii="Times New Roman" w:hAnsi="Times New Roman" w:cs="Times New Roman"/>
          <w:bCs/>
          <w:sz w:val="28"/>
          <w:szCs w:val="28"/>
        </w:rPr>
        <w:t>э/и):</w:t>
      </w:r>
    </w:p>
    <w:p w:rsidR="00456D80" w:rsidRPr="00456D80" w:rsidRDefault="00456D80" w:rsidP="00456D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 xml:space="preserve">1. </w:t>
      </w:r>
      <w:r w:rsidRPr="00CC0804">
        <w:rPr>
          <w:rFonts w:ascii="Times New Roman" w:hAnsi="Times New Roman" w:cs="Times New Roman"/>
          <w:b/>
          <w:sz w:val="28"/>
          <w:szCs w:val="28"/>
        </w:rPr>
        <w:t>Электронный аналог</w:t>
      </w:r>
      <w:r w:rsidRPr="00456D80">
        <w:rPr>
          <w:rFonts w:ascii="Times New Roman" w:hAnsi="Times New Roman" w:cs="Times New Roman"/>
          <w:sz w:val="28"/>
          <w:szCs w:val="28"/>
        </w:rPr>
        <w:t xml:space="preserve"> печатного учебного издания - электронное учебное издание, в основном воспроизводящее соответствующее печатное издание (расположение текста на страницах, иллюстрации, ссылки, примечания и т.п.);</w:t>
      </w:r>
    </w:p>
    <w:p w:rsidR="00456D80" w:rsidRPr="00456D80" w:rsidRDefault="00456D80" w:rsidP="00456D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 xml:space="preserve">2. </w:t>
      </w:r>
      <w:r w:rsidRPr="00CC0804">
        <w:rPr>
          <w:rFonts w:ascii="Times New Roman" w:hAnsi="Times New Roman" w:cs="Times New Roman"/>
          <w:b/>
          <w:sz w:val="28"/>
          <w:szCs w:val="28"/>
        </w:rPr>
        <w:t>Самостоятельное</w:t>
      </w:r>
      <w:r w:rsidRPr="00456D80">
        <w:rPr>
          <w:rFonts w:ascii="Times New Roman" w:hAnsi="Times New Roman" w:cs="Times New Roman"/>
          <w:sz w:val="28"/>
          <w:szCs w:val="28"/>
        </w:rPr>
        <w:t xml:space="preserve"> электронное учебное издание - электронное издание, не имеющее печатных аналогов.</w:t>
      </w:r>
    </w:p>
    <w:p w:rsidR="00456D80" w:rsidRPr="00456D80" w:rsidRDefault="00456D80" w:rsidP="00456D8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D80">
        <w:rPr>
          <w:rFonts w:ascii="Times New Roman" w:hAnsi="Times New Roman" w:cs="Times New Roman"/>
          <w:b/>
          <w:bCs/>
          <w:sz w:val="28"/>
          <w:szCs w:val="28"/>
        </w:rPr>
        <w:t xml:space="preserve">По природе основной информации </w:t>
      </w:r>
      <w:r w:rsidRPr="00456D80">
        <w:rPr>
          <w:rFonts w:ascii="Times New Roman" w:hAnsi="Times New Roman" w:cs="Times New Roman"/>
          <w:bCs/>
          <w:sz w:val="28"/>
          <w:szCs w:val="28"/>
        </w:rPr>
        <w:t>э/и может быть:</w:t>
      </w:r>
    </w:p>
    <w:p w:rsidR="00456D80" w:rsidRPr="00456D80" w:rsidRDefault="00456D80" w:rsidP="00456D8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>текстовое (символьное);</w:t>
      </w:r>
    </w:p>
    <w:p w:rsidR="00456D80" w:rsidRPr="00456D80" w:rsidRDefault="00456D80" w:rsidP="00456D8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>изобразительное;</w:t>
      </w:r>
    </w:p>
    <w:p w:rsidR="00456D80" w:rsidRPr="00456D80" w:rsidRDefault="00456D80" w:rsidP="00456D8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>звуковое;</w:t>
      </w:r>
    </w:p>
    <w:p w:rsidR="00456D80" w:rsidRPr="00456D80" w:rsidRDefault="00456D80" w:rsidP="00456D8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>программный продукт - публикация текста программы или программ на языке программирования;</w:t>
      </w:r>
    </w:p>
    <w:p w:rsidR="00456D80" w:rsidRPr="00456D80" w:rsidRDefault="00456D80" w:rsidP="00456D8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>мультимедийное - электронное издание</w:t>
      </w:r>
      <w:r w:rsidR="00A71A29">
        <w:rPr>
          <w:rFonts w:ascii="Times New Roman" w:hAnsi="Times New Roman" w:cs="Times New Roman"/>
          <w:sz w:val="28"/>
          <w:szCs w:val="28"/>
        </w:rPr>
        <w:t xml:space="preserve"> с и</w:t>
      </w:r>
      <w:r w:rsidRPr="00456D80">
        <w:rPr>
          <w:rFonts w:ascii="Times New Roman" w:hAnsi="Times New Roman" w:cs="Times New Roman"/>
          <w:sz w:val="28"/>
          <w:szCs w:val="28"/>
        </w:rPr>
        <w:t>нформаци</w:t>
      </w:r>
      <w:r w:rsidR="00A71A29">
        <w:rPr>
          <w:rFonts w:ascii="Times New Roman" w:hAnsi="Times New Roman" w:cs="Times New Roman"/>
          <w:sz w:val="28"/>
          <w:szCs w:val="28"/>
        </w:rPr>
        <w:t>ей</w:t>
      </w:r>
      <w:r w:rsidRPr="00456D80">
        <w:rPr>
          <w:rFonts w:ascii="Times New Roman" w:hAnsi="Times New Roman" w:cs="Times New Roman"/>
          <w:sz w:val="28"/>
          <w:szCs w:val="28"/>
        </w:rPr>
        <w:t xml:space="preserve"> различной природы. </w:t>
      </w:r>
    </w:p>
    <w:p w:rsidR="00456D80" w:rsidRPr="00456D80" w:rsidRDefault="00456D80" w:rsidP="00456D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b/>
          <w:bCs/>
          <w:sz w:val="28"/>
          <w:szCs w:val="28"/>
        </w:rPr>
        <w:t xml:space="preserve">По технологии распространения </w:t>
      </w:r>
      <w:r w:rsidRPr="00456D80">
        <w:rPr>
          <w:rFonts w:ascii="Times New Roman" w:hAnsi="Times New Roman" w:cs="Times New Roman"/>
          <w:bCs/>
          <w:sz w:val="28"/>
          <w:szCs w:val="28"/>
        </w:rPr>
        <w:t>э/и может быть</w:t>
      </w:r>
      <w:r w:rsidRPr="00456D80">
        <w:rPr>
          <w:rFonts w:ascii="Times New Roman" w:hAnsi="Times New Roman" w:cs="Times New Roman"/>
          <w:sz w:val="28"/>
          <w:szCs w:val="28"/>
        </w:rPr>
        <w:t>:</w:t>
      </w:r>
    </w:p>
    <w:p w:rsidR="00456D80" w:rsidRPr="00456D80" w:rsidRDefault="00456D80" w:rsidP="00456D8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b/>
          <w:bCs/>
          <w:sz w:val="28"/>
          <w:szCs w:val="28"/>
        </w:rPr>
        <w:t xml:space="preserve">локальное </w:t>
      </w:r>
      <w:r w:rsidRPr="00456D80">
        <w:rPr>
          <w:rFonts w:ascii="Times New Roman" w:hAnsi="Times New Roman" w:cs="Times New Roman"/>
          <w:bCs/>
          <w:sz w:val="28"/>
          <w:szCs w:val="28"/>
        </w:rPr>
        <w:t>электронное издание</w:t>
      </w:r>
      <w:r w:rsidRPr="00456D80">
        <w:rPr>
          <w:rFonts w:ascii="Times New Roman" w:hAnsi="Times New Roman" w:cs="Times New Roman"/>
          <w:sz w:val="28"/>
          <w:szCs w:val="28"/>
        </w:rPr>
        <w:t>, предназначенное для локального использования и выпускающееся в виде определенного количества идентичных экземпляров (тиража) на переносимых машиночитаемых носителях;</w:t>
      </w:r>
    </w:p>
    <w:p w:rsidR="00456D80" w:rsidRPr="00456D80" w:rsidRDefault="00456D80" w:rsidP="00456D8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b/>
          <w:bCs/>
          <w:sz w:val="28"/>
          <w:szCs w:val="28"/>
        </w:rPr>
        <w:t xml:space="preserve">сетевое </w:t>
      </w:r>
      <w:r w:rsidRPr="00456D80">
        <w:rPr>
          <w:rFonts w:ascii="Times New Roman" w:hAnsi="Times New Roman" w:cs="Times New Roman"/>
          <w:bCs/>
          <w:sz w:val="28"/>
          <w:szCs w:val="28"/>
        </w:rPr>
        <w:t>электронное издание</w:t>
      </w:r>
      <w:r w:rsidRPr="00456D80">
        <w:rPr>
          <w:rFonts w:ascii="Times New Roman" w:hAnsi="Times New Roman" w:cs="Times New Roman"/>
          <w:sz w:val="28"/>
          <w:szCs w:val="28"/>
        </w:rPr>
        <w:t>, доступное потенциально неограниченному кругу пользователей через телекоммуникационные сети;</w:t>
      </w:r>
    </w:p>
    <w:p w:rsidR="00456D80" w:rsidRPr="00456D80" w:rsidRDefault="00456D80" w:rsidP="00456D8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 xml:space="preserve">электронное издание </w:t>
      </w:r>
      <w:r w:rsidRPr="00456D80">
        <w:rPr>
          <w:rFonts w:ascii="Times New Roman" w:hAnsi="Times New Roman" w:cs="Times New Roman"/>
          <w:b/>
          <w:bCs/>
          <w:sz w:val="28"/>
          <w:szCs w:val="28"/>
        </w:rPr>
        <w:t>комбинированного</w:t>
      </w:r>
      <w:r w:rsidRPr="00456D80">
        <w:rPr>
          <w:rFonts w:ascii="Times New Roman" w:hAnsi="Times New Roman" w:cs="Times New Roman"/>
          <w:sz w:val="28"/>
          <w:szCs w:val="28"/>
        </w:rPr>
        <w:t xml:space="preserve"> распространения.</w:t>
      </w:r>
    </w:p>
    <w:p w:rsidR="000C7F54" w:rsidRDefault="000C7F54" w:rsidP="00456D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0804" w:rsidRPr="000C7F54" w:rsidRDefault="000C7F54" w:rsidP="00456D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54">
        <w:rPr>
          <w:rFonts w:ascii="Times New Roman" w:hAnsi="Times New Roman" w:cs="Times New Roman"/>
          <w:b/>
          <w:sz w:val="28"/>
          <w:szCs w:val="28"/>
        </w:rPr>
        <w:t>ТРЕБОВАНИЯ К ЭЛЕКТРОННОМУ ИЗДАНИЮ</w:t>
      </w:r>
    </w:p>
    <w:p w:rsidR="00456D80" w:rsidRDefault="00CC0804" w:rsidP="00A71A29">
      <w:pPr>
        <w:pStyle w:val="a8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A29">
        <w:rPr>
          <w:rFonts w:ascii="Times New Roman" w:hAnsi="Times New Roman" w:cs="Times New Roman"/>
          <w:sz w:val="28"/>
          <w:szCs w:val="28"/>
        </w:rPr>
        <w:t>Требования к написанию электронного издания (электронный аналог, текстовое, сетевое)</w:t>
      </w:r>
      <w:r w:rsidR="000E4A0F" w:rsidRPr="00A71A29">
        <w:rPr>
          <w:rFonts w:ascii="Times New Roman" w:hAnsi="Times New Roman" w:cs="Times New Roman"/>
          <w:sz w:val="28"/>
          <w:szCs w:val="28"/>
        </w:rPr>
        <w:t xml:space="preserve"> полностью совпадают с требованиями к печатным изданиям. При этом рекомендуе</w:t>
      </w:r>
      <w:r w:rsidR="00A71A29" w:rsidRPr="00A71A29">
        <w:rPr>
          <w:rFonts w:ascii="Times New Roman" w:hAnsi="Times New Roman" w:cs="Times New Roman"/>
          <w:sz w:val="28"/>
          <w:szCs w:val="28"/>
        </w:rPr>
        <w:t>тся</w:t>
      </w:r>
      <w:r w:rsidR="000E4A0F" w:rsidRPr="00A71A29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A71A29" w:rsidRPr="00A71A29">
        <w:rPr>
          <w:rFonts w:ascii="Times New Roman" w:hAnsi="Times New Roman" w:cs="Times New Roman"/>
          <w:sz w:val="28"/>
          <w:szCs w:val="28"/>
        </w:rPr>
        <w:t xml:space="preserve">изданию </w:t>
      </w:r>
      <w:r w:rsidR="000E4A0F" w:rsidRPr="00A71A29">
        <w:rPr>
          <w:rFonts w:ascii="Times New Roman" w:hAnsi="Times New Roman" w:cs="Times New Roman"/>
          <w:sz w:val="28"/>
          <w:szCs w:val="28"/>
        </w:rPr>
        <w:t>«Рекомендаци</w:t>
      </w:r>
      <w:r w:rsidR="00A71A29" w:rsidRPr="00A71A29">
        <w:rPr>
          <w:rFonts w:ascii="Times New Roman" w:hAnsi="Times New Roman" w:cs="Times New Roman"/>
          <w:sz w:val="28"/>
          <w:szCs w:val="28"/>
        </w:rPr>
        <w:t>и</w:t>
      </w:r>
      <w:r w:rsidR="000E4A0F" w:rsidRPr="00A71A29">
        <w:rPr>
          <w:rFonts w:ascii="Times New Roman" w:hAnsi="Times New Roman" w:cs="Times New Roman"/>
          <w:sz w:val="28"/>
          <w:szCs w:val="28"/>
        </w:rPr>
        <w:t xml:space="preserve"> по разработке, оформлению, утверждению и изданию учебной литературы в Удмуртском государственном университете» (Ижевск: Издательский центр «Удмуртский университет», 2018. - 36 с</w:t>
      </w:r>
      <w:r w:rsidR="004D2C1E">
        <w:rPr>
          <w:rFonts w:ascii="Times New Roman" w:hAnsi="Times New Roman" w:cs="Times New Roman"/>
          <w:sz w:val="28"/>
          <w:szCs w:val="28"/>
        </w:rPr>
        <w:t>.</w:t>
      </w:r>
      <w:r w:rsidR="000E4A0F" w:rsidRPr="00A71A29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AC34E5">
        <w:rPr>
          <w:rFonts w:ascii="Times New Roman" w:hAnsi="Times New Roman" w:cs="Times New Roman"/>
          <w:sz w:val="28"/>
          <w:szCs w:val="28"/>
        </w:rPr>
        <w:t>«</w:t>
      </w:r>
      <w:r w:rsidR="000E4A0F" w:rsidRPr="00A71A29">
        <w:rPr>
          <w:rFonts w:ascii="Times New Roman" w:hAnsi="Times New Roman" w:cs="Times New Roman"/>
          <w:sz w:val="28"/>
          <w:szCs w:val="28"/>
        </w:rPr>
        <w:t>Характеристика основных структурных элементов учебного пособия</w:t>
      </w:r>
      <w:r w:rsidR="00AC34E5">
        <w:rPr>
          <w:rFonts w:ascii="Times New Roman" w:hAnsi="Times New Roman" w:cs="Times New Roman"/>
          <w:sz w:val="28"/>
          <w:szCs w:val="28"/>
        </w:rPr>
        <w:t>»</w:t>
      </w:r>
      <w:r w:rsidR="000E4A0F" w:rsidRPr="00A71A29">
        <w:rPr>
          <w:rFonts w:ascii="Times New Roman" w:hAnsi="Times New Roman" w:cs="Times New Roman"/>
          <w:sz w:val="28"/>
          <w:szCs w:val="28"/>
        </w:rPr>
        <w:t xml:space="preserve"> стр. 9 – 18.</w:t>
      </w:r>
    </w:p>
    <w:p w:rsidR="00AD77FA" w:rsidRPr="00AD77FA" w:rsidRDefault="00AD77FA" w:rsidP="00AD77FA">
      <w:pPr>
        <w:pStyle w:val="a8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7FA">
        <w:rPr>
          <w:rFonts w:ascii="Times New Roman" w:hAnsi="Times New Roman" w:cs="Times New Roman"/>
          <w:b/>
          <w:sz w:val="28"/>
          <w:szCs w:val="28"/>
        </w:rPr>
        <w:t>Качество издаваемо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D77FA">
        <w:rPr>
          <w:rFonts w:ascii="Times New Roman" w:hAnsi="Times New Roman" w:cs="Times New Roman"/>
          <w:b/>
          <w:sz w:val="28"/>
          <w:szCs w:val="28"/>
        </w:rPr>
        <w:t xml:space="preserve"> электронного </w:t>
      </w:r>
      <w:r w:rsidR="005475D9" w:rsidRPr="00AD77FA">
        <w:rPr>
          <w:rFonts w:ascii="Times New Roman" w:hAnsi="Times New Roman" w:cs="Times New Roman"/>
          <w:b/>
          <w:sz w:val="28"/>
          <w:szCs w:val="28"/>
        </w:rPr>
        <w:t>издания,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и печатного</w:t>
      </w:r>
      <w:r w:rsidR="000C7F54">
        <w:rPr>
          <w:rFonts w:ascii="Times New Roman" w:hAnsi="Times New Roman" w:cs="Times New Roman"/>
          <w:b/>
          <w:sz w:val="28"/>
          <w:szCs w:val="28"/>
        </w:rPr>
        <w:t>,</w:t>
      </w:r>
      <w:r w:rsidRPr="00AD77FA">
        <w:rPr>
          <w:rFonts w:ascii="Times New Roman" w:hAnsi="Times New Roman" w:cs="Times New Roman"/>
          <w:b/>
          <w:sz w:val="28"/>
          <w:szCs w:val="28"/>
        </w:rPr>
        <w:t xml:space="preserve"> должно быть на высоком уровне!</w:t>
      </w:r>
    </w:p>
    <w:p w:rsidR="00CC0804" w:rsidRDefault="000E4A0F" w:rsidP="00A71A29">
      <w:pPr>
        <w:pStyle w:val="a8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подготовки электронных учебных изданий прописан в </w:t>
      </w:r>
      <w:r w:rsidR="00AC34E5">
        <w:rPr>
          <w:rFonts w:ascii="Times New Roman" w:hAnsi="Times New Roman" w:cs="Times New Roman"/>
          <w:sz w:val="28"/>
          <w:szCs w:val="28"/>
        </w:rPr>
        <w:t xml:space="preserve">вышеназванном </w:t>
      </w:r>
      <w:r w:rsidR="00A71A29">
        <w:rPr>
          <w:rFonts w:ascii="Times New Roman" w:hAnsi="Times New Roman" w:cs="Times New Roman"/>
          <w:sz w:val="28"/>
          <w:szCs w:val="28"/>
        </w:rPr>
        <w:t xml:space="preserve">издании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D77FA">
        <w:rPr>
          <w:rFonts w:ascii="Times New Roman" w:hAnsi="Times New Roman" w:cs="Times New Roman"/>
          <w:sz w:val="28"/>
          <w:szCs w:val="28"/>
        </w:rPr>
        <w:t xml:space="preserve">«Порядок подготовки электронных учебных изданий» </w:t>
      </w:r>
      <w:r>
        <w:rPr>
          <w:rFonts w:ascii="Times New Roman" w:hAnsi="Times New Roman" w:cs="Times New Roman"/>
          <w:sz w:val="28"/>
          <w:szCs w:val="28"/>
        </w:rPr>
        <w:t xml:space="preserve">стр.21-22. </w:t>
      </w:r>
    </w:p>
    <w:p w:rsidR="000E4A0F" w:rsidRPr="000C7F54" w:rsidRDefault="000E4A0F" w:rsidP="00AD77FA">
      <w:pPr>
        <w:pStyle w:val="a8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54">
        <w:rPr>
          <w:rFonts w:ascii="Times New Roman" w:hAnsi="Times New Roman" w:cs="Times New Roman"/>
          <w:b/>
          <w:sz w:val="28"/>
          <w:szCs w:val="28"/>
        </w:rPr>
        <w:t>При этом дополнительно необходимо учесть следующее:</w:t>
      </w:r>
    </w:p>
    <w:p w:rsidR="000E4A0F" w:rsidRDefault="000E4A0F" w:rsidP="00AD77FA">
      <w:pPr>
        <w:pStyle w:val="a8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все рекомендуемые требования при оформлении титульного листа, оборота титула</w:t>
      </w:r>
      <w:r w:rsidR="00AD77F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оследней страницы (пользуясь Приложениями 1 </w:t>
      </w:r>
      <w:r w:rsidR="00AD77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D77FA">
        <w:rPr>
          <w:rFonts w:ascii="Times New Roman" w:hAnsi="Times New Roman" w:cs="Times New Roman"/>
          <w:sz w:val="28"/>
          <w:szCs w:val="28"/>
        </w:rPr>
        <w:t xml:space="preserve"> Рекомендаций, 2018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4A0F" w:rsidRDefault="000E4A0F" w:rsidP="00AD77FA">
      <w:pPr>
        <w:pStyle w:val="a8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AD77FA">
        <w:rPr>
          <w:rFonts w:ascii="Times New Roman" w:hAnsi="Times New Roman" w:cs="Times New Roman"/>
          <w:sz w:val="28"/>
          <w:szCs w:val="28"/>
        </w:rPr>
        <w:t>должен быть расположен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последовательно, по порядку</w:t>
      </w:r>
      <w:r w:rsidR="00AD77FA">
        <w:rPr>
          <w:rFonts w:ascii="Times New Roman" w:hAnsi="Times New Roman" w:cs="Times New Roman"/>
          <w:sz w:val="28"/>
          <w:szCs w:val="28"/>
        </w:rPr>
        <w:t>, постранично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7538">
        <w:rPr>
          <w:rFonts w:ascii="Times New Roman" w:hAnsi="Times New Roman" w:cs="Times New Roman"/>
          <w:sz w:val="28"/>
          <w:szCs w:val="28"/>
        </w:rPr>
        <w:t>без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разбивки).</w:t>
      </w:r>
    </w:p>
    <w:p w:rsidR="00AD77FA" w:rsidRDefault="00AD77FA" w:rsidP="00AD77FA">
      <w:pPr>
        <w:pStyle w:val="a8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должен быть сохранен в формате </w:t>
      </w:r>
      <w:r w:rsidR="005475D9">
        <w:rPr>
          <w:rFonts w:ascii="Times New Roman" w:hAnsi="Times New Roman" w:cs="Times New Roman"/>
          <w:sz w:val="28"/>
          <w:szCs w:val="28"/>
        </w:rPr>
        <w:t>«</w:t>
      </w:r>
      <w:r w:rsidR="005475D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5475D9">
        <w:rPr>
          <w:rFonts w:ascii="Times New Roman" w:hAnsi="Times New Roman" w:cs="Times New Roman"/>
          <w:sz w:val="28"/>
          <w:szCs w:val="28"/>
        </w:rPr>
        <w:t>».</w:t>
      </w:r>
    </w:p>
    <w:p w:rsidR="000E4A0F" w:rsidRDefault="000E4A0F" w:rsidP="00AD77FA">
      <w:pPr>
        <w:pStyle w:val="a8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5D9">
        <w:rPr>
          <w:rFonts w:ascii="Times New Roman" w:hAnsi="Times New Roman" w:cs="Times New Roman"/>
          <w:sz w:val="28"/>
          <w:szCs w:val="28"/>
        </w:rPr>
        <w:t xml:space="preserve">автор может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5475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по </w:t>
      </w:r>
      <w:r w:rsidR="005475D9">
        <w:rPr>
          <w:rFonts w:ascii="Times New Roman" w:hAnsi="Times New Roman" w:cs="Times New Roman"/>
          <w:sz w:val="28"/>
          <w:szCs w:val="28"/>
        </w:rPr>
        <w:t xml:space="preserve">своему </w:t>
      </w:r>
      <w:r>
        <w:rPr>
          <w:rFonts w:ascii="Times New Roman" w:hAnsi="Times New Roman" w:cs="Times New Roman"/>
          <w:sz w:val="28"/>
          <w:szCs w:val="28"/>
        </w:rPr>
        <w:t>желанию. Обычно его</w:t>
      </w:r>
      <w:r w:rsidR="008B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рекомендуют при </w:t>
      </w:r>
      <w:r w:rsidR="008B7538">
        <w:rPr>
          <w:rFonts w:ascii="Times New Roman" w:hAnsi="Times New Roman" w:cs="Times New Roman"/>
          <w:sz w:val="28"/>
          <w:szCs w:val="28"/>
        </w:rPr>
        <w:t>издании</w:t>
      </w:r>
      <w:r>
        <w:rPr>
          <w:rFonts w:ascii="Times New Roman" w:hAnsi="Times New Roman" w:cs="Times New Roman"/>
          <w:sz w:val="28"/>
          <w:szCs w:val="28"/>
        </w:rPr>
        <w:t xml:space="preserve"> монографии</w:t>
      </w:r>
      <w:r w:rsidR="005475D9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рестомати</w:t>
      </w:r>
      <w:r w:rsidR="005475D9">
        <w:rPr>
          <w:rFonts w:ascii="Times New Roman" w:hAnsi="Times New Roman" w:cs="Times New Roman"/>
          <w:sz w:val="28"/>
          <w:szCs w:val="28"/>
        </w:rPr>
        <w:t xml:space="preserve">й, учебных пособий и других объемных изданий. Для издания, например, практикумов или сборников задач обычно индекс </w:t>
      </w:r>
      <w:r w:rsidR="005475D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475D9">
        <w:rPr>
          <w:rFonts w:ascii="Times New Roman" w:hAnsi="Times New Roman" w:cs="Times New Roman"/>
          <w:sz w:val="28"/>
          <w:szCs w:val="28"/>
        </w:rPr>
        <w:t xml:space="preserve"> авторы изданию не присваивают.</w:t>
      </w:r>
      <w:r w:rsidR="008B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0F" w:rsidRDefault="000E4A0F" w:rsidP="00AD77FA">
      <w:pPr>
        <w:pStyle w:val="a8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75D9" w:rsidRDefault="005475D9" w:rsidP="00AD77FA">
      <w:pPr>
        <w:pStyle w:val="a8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15BC" w:rsidRPr="00AC34E5" w:rsidRDefault="005475D9" w:rsidP="00AC34E5">
      <w:pPr>
        <w:pStyle w:val="a8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E5">
        <w:rPr>
          <w:rFonts w:ascii="Times New Roman" w:hAnsi="Times New Roman" w:cs="Times New Roman"/>
          <w:sz w:val="28"/>
          <w:szCs w:val="28"/>
        </w:rPr>
        <w:t>Консультации и вопросы, возникающие по порядку издания электронных учебных изданий можно получить в Учебно-научной библиотеке УдГУ</w:t>
      </w:r>
      <w:r w:rsidR="00AC34E5">
        <w:rPr>
          <w:rFonts w:ascii="Times New Roman" w:hAnsi="Times New Roman" w:cs="Times New Roman"/>
          <w:sz w:val="28"/>
          <w:szCs w:val="28"/>
        </w:rPr>
        <w:t xml:space="preserve"> </w:t>
      </w:r>
      <w:r w:rsidRPr="00AC34E5">
        <w:rPr>
          <w:rFonts w:ascii="Times New Roman" w:hAnsi="Times New Roman" w:cs="Times New Roman"/>
          <w:sz w:val="28"/>
          <w:szCs w:val="28"/>
        </w:rPr>
        <w:t xml:space="preserve"> 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им. В. А. Журавлева </w:t>
      </w:r>
      <w:r w:rsidR="00AC34E5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AC34E5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цифровых технологий и сервисов</w:t>
      </w:r>
      <w:bookmarkStart w:id="0" w:name="_GoBack"/>
      <w:bookmarkEnd w:id="0"/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4E5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>у Даниловой Валентины Вячеславовны - т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="00AC34E5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>916-364</w:t>
      </w:r>
      <w:r w:rsidR="00AC34E5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danilova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lib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udsu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tgtFrame="_blank" w:history="1"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pb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udsu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tgtFrame="_blank" w:history="1"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pb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lib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udsu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AC34E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75D9" w:rsidRPr="000415BC" w:rsidRDefault="005475D9" w:rsidP="000415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75D9" w:rsidRPr="000415BC" w:rsidSect="00C11245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9F" w:rsidRDefault="001A4A9F" w:rsidP="00371975">
      <w:pPr>
        <w:spacing w:after="0" w:line="240" w:lineRule="auto"/>
      </w:pPr>
      <w:r>
        <w:separator/>
      </w:r>
    </w:p>
  </w:endnote>
  <w:endnote w:type="continuationSeparator" w:id="0">
    <w:p w:rsidR="001A4A9F" w:rsidRDefault="001A4A9F" w:rsidP="0037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102724"/>
      <w:docPartObj>
        <w:docPartGallery w:val="Page Numbers (Bottom of Page)"/>
        <w:docPartUnique/>
      </w:docPartObj>
    </w:sdtPr>
    <w:sdtEndPr/>
    <w:sdtContent>
      <w:p w:rsidR="00C11245" w:rsidRDefault="00C112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68C">
          <w:rPr>
            <w:noProof/>
          </w:rPr>
          <w:t>18</w:t>
        </w:r>
        <w:r>
          <w:fldChar w:fldCharType="end"/>
        </w:r>
      </w:p>
    </w:sdtContent>
  </w:sdt>
  <w:p w:rsidR="00C11245" w:rsidRDefault="00C112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9F" w:rsidRDefault="001A4A9F" w:rsidP="00371975">
      <w:pPr>
        <w:spacing w:after="0" w:line="240" w:lineRule="auto"/>
      </w:pPr>
      <w:r>
        <w:separator/>
      </w:r>
    </w:p>
  </w:footnote>
  <w:footnote w:type="continuationSeparator" w:id="0">
    <w:p w:rsidR="001A4A9F" w:rsidRDefault="001A4A9F" w:rsidP="0037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3B2"/>
    <w:multiLevelType w:val="hybridMultilevel"/>
    <w:tmpl w:val="CF1E4312"/>
    <w:lvl w:ilvl="0" w:tplc="5B2C4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80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8B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CF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29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E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C7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72732D"/>
    <w:multiLevelType w:val="hybridMultilevel"/>
    <w:tmpl w:val="B4F24D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B07BBE"/>
    <w:multiLevelType w:val="hybridMultilevel"/>
    <w:tmpl w:val="B51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E35FB"/>
    <w:multiLevelType w:val="hybridMultilevel"/>
    <w:tmpl w:val="9A100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001A"/>
    <w:multiLevelType w:val="hybridMultilevel"/>
    <w:tmpl w:val="B51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C401F"/>
    <w:multiLevelType w:val="hybridMultilevel"/>
    <w:tmpl w:val="3FD09CF2"/>
    <w:lvl w:ilvl="0" w:tplc="8C120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875880"/>
    <w:multiLevelType w:val="hybridMultilevel"/>
    <w:tmpl w:val="00C84D7E"/>
    <w:lvl w:ilvl="0" w:tplc="50EA8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DE673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7CC40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A691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0EBD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B0EF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4BC0B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0A58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FB2F1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54D2C20"/>
    <w:multiLevelType w:val="hybridMultilevel"/>
    <w:tmpl w:val="C8D89EF0"/>
    <w:lvl w:ilvl="0" w:tplc="AB6A735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7227E"/>
    <w:multiLevelType w:val="hybridMultilevel"/>
    <w:tmpl w:val="DD965FAC"/>
    <w:lvl w:ilvl="0" w:tplc="DE447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09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C9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A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61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05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0D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ED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0A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E81CE9"/>
    <w:multiLevelType w:val="hybridMultilevel"/>
    <w:tmpl w:val="3C087E28"/>
    <w:lvl w:ilvl="0" w:tplc="2820E1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B0"/>
    <w:rsid w:val="00012902"/>
    <w:rsid w:val="000415BC"/>
    <w:rsid w:val="00056747"/>
    <w:rsid w:val="00064CCF"/>
    <w:rsid w:val="000C06FA"/>
    <w:rsid w:val="000C7F54"/>
    <w:rsid w:val="000E4A0F"/>
    <w:rsid w:val="00110821"/>
    <w:rsid w:val="001716BC"/>
    <w:rsid w:val="001A4A9F"/>
    <w:rsid w:val="001B4355"/>
    <w:rsid w:val="002361C1"/>
    <w:rsid w:val="0024669E"/>
    <w:rsid w:val="00371975"/>
    <w:rsid w:val="003D72CF"/>
    <w:rsid w:val="00423F8E"/>
    <w:rsid w:val="00456D80"/>
    <w:rsid w:val="004D2C1E"/>
    <w:rsid w:val="00520544"/>
    <w:rsid w:val="005475D9"/>
    <w:rsid w:val="00581E21"/>
    <w:rsid w:val="005F42E6"/>
    <w:rsid w:val="006D6008"/>
    <w:rsid w:val="008035A8"/>
    <w:rsid w:val="008679D4"/>
    <w:rsid w:val="008B73A5"/>
    <w:rsid w:val="008B7538"/>
    <w:rsid w:val="008D4FC3"/>
    <w:rsid w:val="009B311A"/>
    <w:rsid w:val="00A5391B"/>
    <w:rsid w:val="00A71A29"/>
    <w:rsid w:val="00AB6FDA"/>
    <w:rsid w:val="00AC34E5"/>
    <w:rsid w:val="00AD77FA"/>
    <w:rsid w:val="00B27462"/>
    <w:rsid w:val="00B41F67"/>
    <w:rsid w:val="00B63DAA"/>
    <w:rsid w:val="00C10E52"/>
    <w:rsid w:val="00C11245"/>
    <w:rsid w:val="00C634AC"/>
    <w:rsid w:val="00CC0804"/>
    <w:rsid w:val="00CC668C"/>
    <w:rsid w:val="00CF580C"/>
    <w:rsid w:val="00D70152"/>
    <w:rsid w:val="00F51FA8"/>
    <w:rsid w:val="00F743B0"/>
    <w:rsid w:val="00F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9C79"/>
  <w15:docId w15:val="{467FCCBB-96D3-460E-93E2-EFA31109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70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0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975"/>
  </w:style>
  <w:style w:type="paragraph" w:styleId="a6">
    <w:name w:val="footer"/>
    <w:basedOn w:val="a"/>
    <w:link w:val="a7"/>
    <w:uiPriority w:val="99"/>
    <w:unhideWhenUsed/>
    <w:rsid w:val="0037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975"/>
  </w:style>
  <w:style w:type="paragraph" w:styleId="a8">
    <w:name w:val="List Paragraph"/>
    <w:basedOn w:val="a"/>
    <w:uiPriority w:val="34"/>
    <w:qFormat/>
    <w:rsid w:val="0037197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520544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41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245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7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17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7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4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6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.mail.ru/compose/?mailto=mailto%3apb@ud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lova_v_v@lib.uds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bimova@uds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etlar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udsu.ru/xmlui/handle/123456789/17218" TargetMode="External"/><Relationship Id="rId14" Type="http://schemas.openxmlformats.org/officeDocument/2006/relationships/hyperlink" Target="https://e.mail.ru/compose/?mailto=mailto%3apb@lib.ud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5B46-774D-40C5-933B-7A7B7A59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Любимова</dc:creator>
  <cp:lastModifiedBy>Ольга Вячеславовна Любимова</cp:lastModifiedBy>
  <cp:revision>6</cp:revision>
  <dcterms:created xsi:type="dcterms:W3CDTF">2020-04-10T06:43:00Z</dcterms:created>
  <dcterms:modified xsi:type="dcterms:W3CDTF">2023-03-28T10:10:00Z</dcterms:modified>
</cp:coreProperties>
</file>